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0C07ACFF" w14:textId="75A35CB1" w:rsidR="00112325" w:rsidRPr="00112325" w:rsidRDefault="00112325" w:rsidP="00112325">
      <w:pPr>
        <w:spacing w:after="120" w:line="280" w:lineRule="exact"/>
        <w:jc w:val="both"/>
        <w:rPr>
          <w:rFonts w:ascii="Arial" w:hAnsi="Arial" w:cs="Arial"/>
          <w:b/>
          <w:bCs/>
          <w:snapToGrid w:val="0"/>
          <w:sz w:val="22"/>
          <w:szCs w:val="22"/>
          <w:u w:val="single"/>
        </w:rPr>
      </w:pPr>
      <w:r w:rsidRPr="00112325">
        <w:rPr>
          <w:rFonts w:ascii="Arial" w:hAnsi="Arial" w:cs="Arial"/>
          <w:b/>
          <w:bCs/>
          <w:snapToGrid w:val="0"/>
          <w:sz w:val="22"/>
          <w:szCs w:val="22"/>
          <w:u w:val="single"/>
        </w:rPr>
        <w:t>1. Objednatel</w:t>
      </w:r>
    </w:p>
    <w:p w14:paraId="1D84716E" w14:textId="77777777" w:rsidR="00112325" w:rsidRPr="00112325" w:rsidRDefault="00112325" w:rsidP="00112325">
      <w:pPr>
        <w:overflowPunct w:val="0"/>
        <w:autoSpaceDE w:val="0"/>
        <w:autoSpaceDN w:val="0"/>
        <w:adjustRightInd w:val="0"/>
        <w:spacing w:line="276" w:lineRule="auto"/>
        <w:ind w:left="360"/>
        <w:jc w:val="both"/>
        <w:textAlignment w:val="baseline"/>
        <w:rPr>
          <w:rFonts w:ascii="Arial" w:hAnsi="Arial" w:cs="Arial"/>
          <w:b/>
          <w:sz w:val="22"/>
          <w:szCs w:val="22"/>
        </w:rPr>
      </w:pPr>
      <w:r w:rsidRPr="00112325">
        <w:rPr>
          <w:rFonts w:ascii="Arial" w:hAnsi="Arial" w:cs="Arial"/>
          <w:b/>
          <w:sz w:val="22"/>
          <w:szCs w:val="22"/>
        </w:rPr>
        <w:t>Česká republika - Státní pozemkový úřad</w:t>
      </w:r>
    </w:p>
    <w:p w14:paraId="7D0044AD" w14:textId="77777777" w:rsidR="00112325" w:rsidRPr="00112325" w:rsidRDefault="00112325" w:rsidP="00112325">
      <w:pPr>
        <w:overflowPunct w:val="0"/>
        <w:autoSpaceDE w:val="0"/>
        <w:autoSpaceDN w:val="0"/>
        <w:adjustRightInd w:val="0"/>
        <w:spacing w:line="276" w:lineRule="auto"/>
        <w:ind w:left="360"/>
        <w:jc w:val="both"/>
        <w:textAlignment w:val="baseline"/>
        <w:rPr>
          <w:rFonts w:ascii="Arial" w:hAnsi="Arial" w:cs="Arial"/>
          <w:bCs/>
          <w:sz w:val="22"/>
          <w:szCs w:val="22"/>
        </w:rPr>
      </w:pPr>
      <w:r w:rsidRPr="00112325">
        <w:rPr>
          <w:rFonts w:ascii="Arial" w:hAnsi="Arial" w:cs="Arial"/>
          <w:bCs/>
          <w:sz w:val="22"/>
          <w:szCs w:val="22"/>
        </w:rPr>
        <w:t>Sídlo: Husinecká 1024/11a, 130 00 Praha 3</w:t>
      </w:r>
    </w:p>
    <w:p w14:paraId="0E579823" w14:textId="77777777" w:rsidR="00112325" w:rsidRPr="00112325" w:rsidRDefault="00112325" w:rsidP="00112325">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112325">
        <w:rPr>
          <w:rFonts w:ascii="Arial" w:hAnsi="Arial" w:cs="Arial"/>
          <w:b/>
          <w:sz w:val="22"/>
          <w:szCs w:val="22"/>
        </w:rPr>
        <w:t>Krajský pozemkový úřad pro Liberecký kraj</w:t>
      </w:r>
    </w:p>
    <w:p w14:paraId="517430C9" w14:textId="77777777" w:rsidR="00112325" w:rsidRPr="00112325" w:rsidRDefault="00112325" w:rsidP="00112325">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112325">
        <w:rPr>
          <w:rFonts w:ascii="Arial" w:hAnsi="Arial" w:cs="Arial"/>
          <w:b/>
          <w:sz w:val="22"/>
          <w:szCs w:val="22"/>
        </w:rPr>
        <w:t xml:space="preserve">      Pobočka Liberec</w:t>
      </w:r>
    </w:p>
    <w:p w14:paraId="71806017" w14:textId="77777777" w:rsidR="00112325" w:rsidRPr="00112325" w:rsidRDefault="00112325" w:rsidP="00112325">
      <w:pPr>
        <w:tabs>
          <w:tab w:val="left" w:pos="1560"/>
        </w:tabs>
        <w:overflowPunct w:val="0"/>
        <w:autoSpaceDE w:val="0"/>
        <w:autoSpaceDN w:val="0"/>
        <w:adjustRightInd w:val="0"/>
        <w:spacing w:after="120" w:line="276" w:lineRule="auto"/>
        <w:jc w:val="both"/>
        <w:textAlignment w:val="baseline"/>
        <w:rPr>
          <w:rFonts w:ascii="Arial" w:hAnsi="Arial" w:cs="Arial"/>
          <w:sz w:val="22"/>
          <w:szCs w:val="22"/>
        </w:rPr>
      </w:pPr>
      <w:r w:rsidRPr="00112325">
        <w:rPr>
          <w:rFonts w:ascii="Arial" w:hAnsi="Arial" w:cs="Arial"/>
          <w:sz w:val="22"/>
          <w:szCs w:val="22"/>
        </w:rPr>
        <w:t xml:space="preserve">      Adresa: U Nisy 745/6a, 460 57 Liberec</w:t>
      </w:r>
    </w:p>
    <w:p w14:paraId="64F340B9" w14:textId="77777777" w:rsidR="00112325" w:rsidRPr="00112325" w:rsidRDefault="00112325" w:rsidP="00112325">
      <w:pPr>
        <w:widowControl w:val="0"/>
        <w:tabs>
          <w:tab w:val="left" w:pos="4536"/>
        </w:tabs>
        <w:suppressAutoHyphens/>
        <w:ind w:left="4536" w:hanging="4536"/>
        <w:rPr>
          <w:rFonts w:ascii="Arial" w:eastAsia="Lucida Sans Unicode" w:hAnsi="Arial" w:cs="Arial"/>
          <w:sz w:val="22"/>
          <w:szCs w:val="22"/>
        </w:rPr>
      </w:pPr>
      <w:r w:rsidRPr="00112325">
        <w:rPr>
          <w:rFonts w:ascii="Arial" w:eastAsia="Lucida Sans Unicode" w:hAnsi="Arial" w:cs="Arial"/>
          <w:sz w:val="22"/>
          <w:szCs w:val="22"/>
        </w:rPr>
        <w:t xml:space="preserve">      zastoupený:</w:t>
      </w:r>
      <w:r w:rsidRPr="00112325">
        <w:rPr>
          <w:rFonts w:ascii="Arial" w:eastAsia="Lucida Sans Unicode" w:hAnsi="Arial" w:cs="Arial"/>
          <w:sz w:val="22"/>
          <w:szCs w:val="22"/>
        </w:rPr>
        <w:tab/>
        <w:t>Ing. Tomášem Mačkem,</w:t>
      </w:r>
    </w:p>
    <w:p w14:paraId="6306E879" w14:textId="77777777" w:rsidR="00112325" w:rsidRPr="00112325" w:rsidRDefault="00112325" w:rsidP="00112325">
      <w:pPr>
        <w:widowControl w:val="0"/>
        <w:tabs>
          <w:tab w:val="left" w:pos="4536"/>
        </w:tabs>
        <w:suppressAutoHyphens/>
        <w:spacing w:after="60"/>
        <w:ind w:left="4536" w:hanging="4536"/>
        <w:rPr>
          <w:rFonts w:ascii="Arial" w:eastAsia="Lucida Sans Unicode" w:hAnsi="Arial" w:cs="Arial"/>
          <w:color w:val="FF0000"/>
          <w:sz w:val="22"/>
          <w:szCs w:val="22"/>
        </w:rPr>
      </w:pPr>
      <w:r w:rsidRPr="00112325">
        <w:rPr>
          <w:rFonts w:ascii="Arial" w:eastAsia="Lucida Sans Unicode" w:hAnsi="Arial" w:cs="Arial"/>
          <w:sz w:val="22"/>
          <w:szCs w:val="22"/>
        </w:rPr>
        <w:tab/>
        <w:t>vedoucím Pobočky Liberec</w:t>
      </w:r>
    </w:p>
    <w:p w14:paraId="1B11600C" w14:textId="77777777" w:rsidR="00112325" w:rsidRPr="00112325" w:rsidRDefault="00112325" w:rsidP="00112325">
      <w:pPr>
        <w:widowControl w:val="0"/>
        <w:tabs>
          <w:tab w:val="left" w:pos="4536"/>
        </w:tabs>
        <w:suppressAutoHyphens/>
        <w:spacing w:after="60"/>
        <w:ind w:left="4536" w:hanging="4536"/>
        <w:rPr>
          <w:rFonts w:ascii="Arial" w:eastAsia="Lucida Sans Unicode" w:hAnsi="Arial" w:cs="Arial"/>
          <w:sz w:val="22"/>
          <w:szCs w:val="22"/>
        </w:rPr>
      </w:pPr>
      <w:r w:rsidRPr="00112325">
        <w:rPr>
          <w:rFonts w:ascii="Arial" w:eastAsia="Lucida Sans Unicode" w:hAnsi="Arial" w:cs="Arial"/>
          <w:sz w:val="22"/>
          <w:szCs w:val="22"/>
        </w:rPr>
        <w:t xml:space="preserve">       ve smluvních záležitostech oprávněn:</w:t>
      </w:r>
      <w:r w:rsidRPr="00112325">
        <w:rPr>
          <w:rFonts w:ascii="Arial" w:eastAsia="Lucida Sans Unicode" w:hAnsi="Arial" w:cs="Arial"/>
          <w:sz w:val="22"/>
          <w:szCs w:val="22"/>
        </w:rPr>
        <w:tab/>
        <w:t>Ing. Tomáš Maček, vedoucí Pobočky Liberec</w:t>
      </w:r>
    </w:p>
    <w:p w14:paraId="049E6A08" w14:textId="77777777" w:rsidR="00112325" w:rsidRPr="00112325" w:rsidRDefault="00112325" w:rsidP="00112325">
      <w:pPr>
        <w:widowControl w:val="0"/>
        <w:tabs>
          <w:tab w:val="left" w:pos="4536"/>
        </w:tabs>
        <w:suppressAutoHyphens/>
        <w:spacing w:after="60"/>
        <w:ind w:left="4530" w:hanging="4530"/>
        <w:rPr>
          <w:rFonts w:ascii="Arial" w:eastAsia="Lucida Sans Unicode" w:hAnsi="Arial" w:cs="Arial"/>
          <w:sz w:val="22"/>
          <w:szCs w:val="22"/>
        </w:rPr>
      </w:pPr>
      <w:r w:rsidRPr="00112325">
        <w:rPr>
          <w:rFonts w:ascii="Arial" w:eastAsia="Lucida Sans Unicode" w:hAnsi="Arial" w:cs="Arial"/>
          <w:sz w:val="22"/>
          <w:szCs w:val="22"/>
        </w:rPr>
        <w:t xml:space="preserve">       v </w:t>
      </w:r>
      <w:r w:rsidRPr="00112325">
        <w:rPr>
          <w:rFonts w:ascii="Arial" w:eastAsia="Lucida Sans Unicode" w:hAnsi="Arial" w:cs="Arial"/>
          <w:snapToGrid w:val="0"/>
          <w:sz w:val="22"/>
          <w:szCs w:val="22"/>
        </w:rPr>
        <w:t>technických záležitostech oprávněn:</w:t>
      </w:r>
      <w:r w:rsidRPr="00112325">
        <w:rPr>
          <w:rFonts w:ascii="Arial" w:eastAsia="Lucida Sans Unicode" w:hAnsi="Arial" w:cs="Arial"/>
          <w:snapToGrid w:val="0"/>
          <w:sz w:val="22"/>
          <w:szCs w:val="22"/>
        </w:rPr>
        <w:tab/>
        <w:t>Ing. Petr Skalický</w:t>
      </w:r>
    </w:p>
    <w:p w14:paraId="4C5654D3" w14:textId="6D7D1656" w:rsidR="00112325" w:rsidRPr="00112325" w:rsidRDefault="00112325" w:rsidP="00112325">
      <w:pPr>
        <w:widowControl w:val="0"/>
        <w:tabs>
          <w:tab w:val="left" w:pos="4536"/>
        </w:tabs>
        <w:suppressAutoHyphens/>
        <w:spacing w:line="276" w:lineRule="auto"/>
        <w:rPr>
          <w:rFonts w:ascii="Arial" w:eastAsia="Lucida Sans Unicode" w:hAnsi="Arial" w:cs="Arial"/>
          <w:sz w:val="22"/>
          <w:szCs w:val="22"/>
        </w:rPr>
      </w:pPr>
      <w:r w:rsidRPr="00112325">
        <w:rPr>
          <w:rFonts w:ascii="Arial" w:eastAsia="Lucida Sans Unicode" w:hAnsi="Arial" w:cs="Arial"/>
          <w:sz w:val="22"/>
          <w:szCs w:val="22"/>
        </w:rPr>
        <w:t xml:space="preserve">      Tel.:</w:t>
      </w:r>
      <w:r w:rsidRPr="00112325">
        <w:rPr>
          <w:rFonts w:ascii="Arial" w:eastAsia="Lucida Sans Unicode" w:hAnsi="Arial" w:cs="Arial"/>
          <w:sz w:val="22"/>
          <w:szCs w:val="22"/>
        </w:rPr>
        <w:tab/>
        <w:t>+420 </w:t>
      </w:r>
      <w:r w:rsidR="00F80C99">
        <w:rPr>
          <w:rFonts w:ascii="Arial" w:eastAsia="Lucida Sans Unicode" w:hAnsi="Arial" w:cs="Arial"/>
          <w:sz w:val="22"/>
          <w:szCs w:val="22"/>
        </w:rPr>
        <w:t>725548197</w:t>
      </w:r>
    </w:p>
    <w:p w14:paraId="27010B08" w14:textId="77777777" w:rsidR="00112325" w:rsidRPr="00112325" w:rsidRDefault="00112325" w:rsidP="00112325">
      <w:pPr>
        <w:widowControl w:val="0"/>
        <w:tabs>
          <w:tab w:val="left" w:pos="4536"/>
        </w:tabs>
        <w:suppressAutoHyphens/>
        <w:spacing w:line="276" w:lineRule="auto"/>
        <w:rPr>
          <w:rFonts w:ascii="Arial" w:eastAsia="Lucida Sans Unicode" w:hAnsi="Arial" w:cs="Arial"/>
          <w:sz w:val="22"/>
          <w:szCs w:val="22"/>
        </w:rPr>
      </w:pPr>
      <w:r w:rsidRPr="00112325">
        <w:rPr>
          <w:rFonts w:ascii="Arial" w:eastAsia="Lucida Sans Unicode" w:hAnsi="Arial" w:cs="Arial"/>
          <w:sz w:val="22"/>
          <w:szCs w:val="22"/>
        </w:rPr>
        <w:t xml:space="preserve">      E-mail:</w:t>
      </w:r>
      <w:r w:rsidRPr="00112325">
        <w:rPr>
          <w:rFonts w:ascii="Arial" w:eastAsia="Lucida Sans Unicode" w:hAnsi="Arial" w:cs="Arial"/>
          <w:sz w:val="22"/>
          <w:szCs w:val="22"/>
        </w:rPr>
        <w:tab/>
        <w:t>@spucr.cz</w:t>
      </w:r>
    </w:p>
    <w:p w14:paraId="6E10E65B" w14:textId="77777777" w:rsidR="00112325" w:rsidRPr="00112325" w:rsidRDefault="00112325" w:rsidP="00112325">
      <w:pPr>
        <w:widowControl w:val="0"/>
        <w:tabs>
          <w:tab w:val="left" w:pos="4536"/>
        </w:tabs>
        <w:suppressAutoHyphens/>
        <w:spacing w:line="276" w:lineRule="auto"/>
        <w:rPr>
          <w:rFonts w:ascii="Arial" w:eastAsia="Lucida Sans Unicode" w:hAnsi="Arial" w:cs="Arial"/>
          <w:sz w:val="22"/>
          <w:szCs w:val="22"/>
        </w:rPr>
      </w:pPr>
      <w:r w:rsidRPr="00112325">
        <w:rPr>
          <w:rFonts w:ascii="Arial" w:eastAsia="Lucida Sans Unicode" w:hAnsi="Arial" w:cs="Arial"/>
          <w:sz w:val="22"/>
          <w:szCs w:val="22"/>
        </w:rPr>
        <w:t xml:space="preserve">      ID DS:</w:t>
      </w:r>
      <w:r w:rsidRPr="00112325">
        <w:rPr>
          <w:rFonts w:ascii="Arial" w:eastAsia="Lucida Sans Unicode" w:hAnsi="Arial" w:cs="Arial"/>
          <w:sz w:val="22"/>
          <w:szCs w:val="22"/>
        </w:rPr>
        <w:tab/>
        <w:t>z49per3</w:t>
      </w:r>
    </w:p>
    <w:p w14:paraId="19621098" w14:textId="77777777" w:rsidR="00112325" w:rsidRPr="00112325" w:rsidRDefault="00112325" w:rsidP="00112325">
      <w:pPr>
        <w:widowControl w:val="0"/>
        <w:tabs>
          <w:tab w:val="left" w:pos="4536"/>
        </w:tabs>
        <w:suppressAutoHyphens/>
        <w:spacing w:line="276" w:lineRule="auto"/>
        <w:rPr>
          <w:rFonts w:ascii="Arial" w:eastAsia="Lucida Sans Unicode" w:hAnsi="Arial" w:cs="Arial"/>
          <w:sz w:val="22"/>
          <w:szCs w:val="22"/>
        </w:rPr>
      </w:pPr>
      <w:r w:rsidRPr="00112325">
        <w:rPr>
          <w:rFonts w:ascii="Arial" w:eastAsia="Lucida Sans Unicode" w:hAnsi="Arial" w:cs="Arial"/>
          <w:sz w:val="22"/>
          <w:szCs w:val="22"/>
        </w:rPr>
        <w:t xml:space="preserve">      Bankovní spojení:</w:t>
      </w:r>
      <w:r w:rsidRPr="00112325">
        <w:rPr>
          <w:rFonts w:ascii="Arial" w:eastAsia="Lucida Sans Unicode" w:hAnsi="Arial" w:cs="Arial"/>
          <w:sz w:val="22"/>
          <w:szCs w:val="22"/>
        </w:rPr>
        <w:tab/>
        <w:t>ČNB</w:t>
      </w:r>
    </w:p>
    <w:p w14:paraId="62236179" w14:textId="77777777" w:rsidR="00112325" w:rsidRPr="00112325" w:rsidRDefault="00112325" w:rsidP="00112325">
      <w:pPr>
        <w:widowControl w:val="0"/>
        <w:tabs>
          <w:tab w:val="left" w:pos="4536"/>
        </w:tabs>
        <w:suppressAutoHyphens/>
        <w:spacing w:line="276" w:lineRule="auto"/>
        <w:rPr>
          <w:rFonts w:ascii="Arial" w:eastAsia="Lucida Sans Unicode" w:hAnsi="Arial" w:cs="Arial"/>
          <w:bCs/>
          <w:sz w:val="22"/>
          <w:szCs w:val="22"/>
        </w:rPr>
      </w:pPr>
      <w:r w:rsidRPr="00112325">
        <w:rPr>
          <w:rFonts w:ascii="Arial" w:eastAsia="Lucida Sans Unicode" w:hAnsi="Arial" w:cs="Arial"/>
          <w:bCs/>
          <w:sz w:val="22"/>
          <w:szCs w:val="22"/>
        </w:rPr>
        <w:t xml:space="preserve">      Číslo účtu:</w:t>
      </w:r>
      <w:r w:rsidRPr="00112325">
        <w:rPr>
          <w:rFonts w:ascii="Arial" w:eastAsia="Lucida Sans Unicode" w:hAnsi="Arial" w:cs="Arial"/>
          <w:bCs/>
          <w:sz w:val="22"/>
          <w:szCs w:val="22"/>
        </w:rPr>
        <w:tab/>
        <w:t>3723001/0710</w:t>
      </w:r>
    </w:p>
    <w:p w14:paraId="025F3906" w14:textId="77777777" w:rsidR="00112325" w:rsidRPr="00112325" w:rsidRDefault="00112325" w:rsidP="00112325">
      <w:pPr>
        <w:widowControl w:val="0"/>
        <w:tabs>
          <w:tab w:val="left" w:pos="4536"/>
        </w:tabs>
        <w:suppressAutoHyphens/>
        <w:spacing w:line="276" w:lineRule="auto"/>
        <w:rPr>
          <w:rFonts w:ascii="Arial" w:eastAsia="Lucida Sans Unicode" w:hAnsi="Arial" w:cs="Arial"/>
          <w:bCs/>
          <w:sz w:val="22"/>
          <w:szCs w:val="22"/>
        </w:rPr>
      </w:pPr>
      <w:r w:rsidRPr="00112325">
        <w:rPr>
          <w:rFonts w:ascii="Arial" w:eastAsia="Lucida Sans Unicode" w:hAnsi="Arial" w:cs="Arial"/>
          <w:bCs/>
          <w:sz w:val="22"/>
          <w:szCs w:val="22"/>
        </w:rPr>
        <w:t xml:space="preserve">      IČ:</w:t>
      </w:r>
      <w:r w:rsidRPr="00112325">
        <w:rPr>
          <w:rFonts w:ascii="Arial" w:eastAsia="Lucida Sans Unicode" w:hAnsi="Arial" w:cs="Arial"/>
          <w:bCs/>
          <w:sz w:val="22"/>
          <w:szCs w:val="22"/>
        </w:rPr>
        <w:tab/>
        <w:t>01312774</w:t>
      </w:r>
    </w:p>
    <w:p w14:paraId="1A1B5B65" w14:textId="77777777" w:rsidR="00112325" w:rsidRPr="00112325" w:rsidRDefault="00112325" w:rsidP="00112325">
      <w:pPr>
        <w:widowControl w:val="0"/>
        <w:tabs>
          <w:tab w:val="left" w:pos="4536"/>
        </w:tabs>
        <w:suppressAutoHyphens/>
        <w:spacing w:after="120" w:line="276" w:lineRule="auto"/>
        <w:rPr>
          <w:rFonts w:ascii="Arial" w:eastAsia="Lucida Sans Unicode" w:hAnsi="Arial" w:cs="Arial"/>
          <w:bCs/>
          <w:sz w:val="22"/>
          <w:szCs w:val="22"/>
        </w:rPr>
      </w:pPr>
      <w:r w:rsidRPr="00112325">
        <w:rPr>
          <w:rFonts w:ascii="Arial" w:eastAsia="Lucida Sans Unicode" w:hAnsi="Arial" w:cs="Arial"/>
          <w:bCs/>
          <w:sz w:val="22"/>
          <w:szCs w:val="22"/>
        </w:rPr>
        <w:t xml:space="preserve">      DIČ:</w:t>
      </w:r>
      <w:r w:rsidRPr="00112325">
        <w:rPr>
          <w:rFonts w:ascii="Arial" w:eastAsia="Lucida Sans Unicode" w:hAnsi="Arial" w:cs="Arial"/>
          <w:bCs/>
          <w:sz w:val="22"/>
          <w:szCs w:val="22"/>
        </w:rPr>
        <w:tab/>
        <w:t xml:space="preserve">není plátcem DPH </w:t>
      </w:r>
    </w:p>
    <w:p w14:paraId="268DFEB9" w14:textId="77777777" w:rsidR="00112325" w:rsidRPr="00112325" w:rsidRDefault="00112325" w:rsidP="00112325">
      <w:pPr>
        <w:rPr>
          <w:rFonts w:ascii="Arial" w:hAnsi="Arial" w:cs="Arial"/>
          <w:snapToGrid w:val="0"/>
          <w:sz w:val="22"/>
          <w:szCs w:val="22"/>
        </w:rPr>
      </w:pPr>
      <w:r w:rsidRPr="00112325">
        <w:rPr>
          <w:rFonts w:ascii="Arial" w:hAnsi="Arial" w:cs="Arial"/>
          <w:snapToGrid w:val="0"/>
          <w:sz w:val="22"/>
          <w:szCs w:val="22"/>
        </w:rPr>
        <w:t>(dále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2C492C8D" w:rsidR="00E6214B" w:rsidRPr="00112325" w:rsidRDefault="00112325" w:rsidP="00B83F26">
      <w:pPr>
        <w:rPr>
          <w:rFonts w:ascii="Arial" w:hAnsi="Arial" w:cs="Arial"/>
          <w:b/>
          <w:sz w:val="22"/>
          <w:szCs w:val="22"/>
          <w:u w:val="single"/>
        </w:rPr>
      </w:pPr>
      <w:r w:rsidRPr="00112325">
        <w:rPr>
          <w:rFonts w:ascii="Arial" w:hAnsi="Arial" w:cs="Arial"/>
          <w:b/>
          <w:bCs/>
          <w:sz w:val="22"/>
          <w:szCs w:val="22"/>
          <w:u w:val="single"/>
        </w:rPr>
        <w:t xml:space="preserve">2. </w:t>
      </w:r>
      <w:r w:rsidR="00B83F26" w:rsidRPr="00112325">
        <w:rPr>
          <w:rFonts w:ascii="Arial" w:hAnsi="Arial" w:cs="Arial"/>
          <w:b/>
          <w:bCs/>
          <w:sz w:val="22"/>
          <w:szCs w:val="22"/>
          <w:u w:val="single"/>
        </w:rPr>
        <w:t>Zhotovitel:</w:t>
      </w:r>
      <w:r w:rsidR="00B83F26" w:rsidRPr="00112325">
        <w:rPr>
          <w:rFonts w:ascii="Arial" w:hAnsi="Arial" w:cs="Arial"/>
          <w:b/>
          <w:sz w:val="22"/>
          <w:szCs w:val="22"/>
          <w:u w:val="single"/>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lastRenderedPageBreak/>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3A79B9E1" w14:textId="77777777" w:rsidR="00112325" w:rsidRPr="00112325" w:rsidRDefault="00112325" w:rsidP="00112325">
      <w:pPr>
        <w:suppressAutoHyphens/>
        <w:spacing w:before="120" w:after="120" w:line="288" w:lineRule="auto"/>
        <w:ind w:left="737"/>
        <w:jc w:val="both"/>
        <w:outlineLvl w:val="0"/>
        <w:rPr>
          <w:rFonts w:ascii="Arial" w:hAnsi="Arial" w:cs="Arial"/>
          <w:sz w:val="22"/>
          <w:szCs w:val="22"/>
          <w:lang w:eastAsia="en-US"/>
        </w:rPr>
      </w:pPr>
      <w:r w:rsidRPr="00112325">
        <w:rPr>
          <w:rFonts w:ascii="Arial" w:hAnsi="Arial" w:cs="Arial"/>
          <w:sz w:val="22"/>
          <w:szCs w:val="22"/>
          <w:lang w:eastAsia="en-US"/>
        </w:rPr>
        <w:t xml:space="preserve">Název stavby:    </w:t>
      </w:r>
      <w:r w:rsidRPr="00112325">
        <w:rPr>
          <w:rFonts w:ascii="Arial" w:hAnsi="Arial" w:cs="Arial"/>
          <w:b/>
          <w:bCs/>
          <w:snapToGrid w:val="0"/>
          <w:sz w:val="22"/>
          <w:szCs w:val="22"/>
          <w:lang w:val="en-US" w:eastAsia="en-US"/>
        </w:rPr>
        <w:t>Ochranné hrázky OH3, OH5, nádrž VN1 a polní cesta VC7</w:t>
      </w:r>
    </w:p>
    <w:p w14:paraId="6ADCBBDC" w14:textId="77777777" w:rsidR="00112325" w:rsidRPr="00112325" w:rsidRDefault="00112325" w:rsidP="00112325">
      <w:pPr>
        <w:suppressAutoHyphens/>
        <w:spacing w:before="120" w:after="120" w:line="288" w:lineRule="auto"/>
        <w:ind w:left="737"/>
        <w:jc w:val="both"/>
        <w:outlineLvl w:val="0"/>
        <w:rPr>
          <w:rFonts w:ascii="Arial" w:hAnsi="Arial" w:cs="Arial"/>
          <w:b/>
          <w:bCs/>
          <w:snapToGrid w:val="0"/>
          <w:sz w:val="22"/>
          <w:szCs w:val="22"/>
          <w:lang w:val="en-US" w:eastAsia="en-US"/>
        </w:rPr>
      </w:pPr>
      <w:r w:rsidRPr="00112325">
        <w:rPr>
          <w:rFonts w:ascii="Arial" w:hAnsi="Arial" w:cs="Arial"/>
          <w:sz w:val="22"/>
          <w:szCs w:val="22"/>
          <w:lang w:eastAsia="en-US"/>
        </w:rPr>
        <w:t xml:space="preserve">Místo stavby:     </w:t>
      </w:r>
      <w:r w:rsidRPr="00112325">
        <w:rPr>
          <w:rFonts w:ascii="Arial" w:hAnsi="Arial" w:cs="Arial"/>
          <w:b/>
          <w:bCs/>
          <w:snapToGrid w:val="0"/>
          <w:sz w:val="22"/>
          <w:szCs w:val="22"/>
          <w:lang w:val="en-US" w:eastAsia="en-US"/>
        </w:rPr>
        <w:t xml:space="preserve">Liberecký kraj, okres Liberec, obec Černousy, k.ú. Boleslav </w:t>
      </w:r>
    </w:p>
    <w:p w14:paraId="311FDFEF" w14:textId="77777777" w:rsidR="00112325" w:rsidRPr="00112325" w:rsidRDefault="00112325" w:rsidP="00112325">
      <w:pPr>
        <w:suppressAutoHyphens/>
        <w:spacing w:before="120" w:after="120" w:line="288" w:lineRule="auto"/>
        <w:ind w:left="2153"/>
        <w:jc w:val="both"/>
        <w:outlineLvl w:val="0"/>
        <w:rPr>
          <w:rFonts w:ascii="Arial" w:hAnsi="Arial" w:cs="Arial"/>
          <w:sz w:val="22"/>
          <w:szCs w:val="22"/>
          <w:lang w:eastAsia="en-US"/>
        </w:rPr>
      </w:pPr>
      <w:r w:rsidRPr="00112325">
        <w:rPr>
          <w:rFonts w:ascii="Arial" w:hAnsi="Arial" w:cs="Arial"/>
          <w:b/>
          <w:bCs/>
          <w:snapToGrid w:val="0"/>
          <w:sz w:val="22"/>
          <w:szCs w:val="22"/>
          <w:lang w:val="en-US" w:eastAsia="en-US"/>
        </w:rPr>
        <w:t xml:space="preserve">   a k.ú. Černousy</w:t>
      </w:r>
    </w:p>
    <w:p w14:paraId="2EDE94CA" w14:textId="77777777" w:rsidR="00112325" w:rsidRPr="00112325" w:rsidRDefault="00112325" w:rsidP="00112325">
      <w:pPr>
        <w:suppressAutoHyphens/>
        <w:spacing w:before="120" w:after="120" w:line="288" w:lineRule="auto"/>
        <w:ind w:left="737"/>
        <w:jc w:val="both"/>
        <w:outlineLvl w:val="0"/>
        <w:rPr>
          <w:rFonts w:ascii="Arial" w:hAnsi="Arial" w:cs="Arial"/>
          <w:sz w:val="22"/>
          <w:szCs w:val="22"/>
          <w:lang w:eastAsia="en-US"/>
        </w:rPr>
      </w:pPr>
      <w:r w:rsidRPr="00112325">
        <w:rPr>
          <w:rFonts w:ascii="Arial" w:hAnsi="Arial" w:cs="Arial"/>
          <w:sz w:val="22"/>
          <w:szCs w:val="22"/>
          <w:lang w:eastAsia="en-US"/>
        </w:rPr>
        <w:t xml:space="preserve">Popis stavby:     </w:t>
      </w:r>
    </w:p>
    <w:p w14:paraId="2BFECF5E" w14:textId="77777777" w:rsidR="00112325" w:rsidRPr="00112325" w:rsidRDefault="00112325" w:rsidP="00112325">
      <w:pPr>
        <w:spacing w:after="120" w:line="276" w:lineRule="auto"/>
        <w:ind w:left="708"/>
        <w:jc w:val="both"/>
        <w:rPr>
          <w:rFonts w:ascii="Arial" w:hAnsi="Arial"/>
          <w:sz w:val="22"/>
          <w:szCs w:val="22"/>
        </w:rPr>
      </w:pPr>
      <w:r w:rsidRPr="00112325">
        <w:rPr>
          <w:rFonts w:ascii="Arial" w:hAnsi="Arial"/>
          <w:sz w:val="22"/>
          <w:szCs w:val="22"/>
        </w:rPr>
        <w:t xml:space="preserve">1) </w:t>
      </w:r>
      <w:r w:rsidRPr="00112325">
        <w:rPr>
          <w:rFonts w:ascii="Arial" w:hAnsi="Arial"/>
          <w:sz w:val="22"/>
          <w:szCs w:val="22"/>
          <w:u w:val="single"/>
        </w:rPr>
        <w:t>Ochranná hrázka OH3</w:t>
      </w:r>
      <w:r w:rsidRPr="00112325">
        <w:rPr>
          <w:rFonts w:ascii="Arial" w:hAnsi="Arial"/>
          <w:sz w:val="22"/>
          <w:szCs w:val="22"/>
        </w:rPr>
        <w:t xml:space="preserve"> v k.ú. Boleslav na pozemku p.č. 487 ve vlastnictví Obce Černousy. Ochranná hrázka bude sloužit jako protipovodňové opatření k ochraně přilehlé zástavby před povodňovými průtoky z řeky Smědá. Dle PSZ je navržena zemní homogenní hráz v délce 359 m, se sklony návodního líce 1:3,5 a vzdušního líce 1:2 a šířkou hráze 3m. Výška hráze se pohybuje od 0,3 m po 1,8 m. V nejnižích místech hráze jsou navrženy 4 provozní propustky o DN 400 mm. V hrázi je navržen provozní opevněný přejezd o šířce 10m.</w:t>
      </w:r>
    </w:p>
    <w:p w14:paraId="696615A6" w14:textId="77777777" w:rsidR="00112325" w:rsidRPr="00112325" w:rsidRDefault="00112325" w:rsidP="00112325">
      <w:pPr>
        <w:spacing w:after="120" w:line="276" w:lineRule="auto"/>
        <w:ind w:left="708"/>
        <w:jc w:val="both"/>
        <w:rPr>
          <w:rFonts w:ascii="Arial" w:hAnsi="Arial"/>
          <w:sz w:val="22"/>
          <w:szCs w:val="22"/>
        </w:rPr>
      </w:pPr>
      <w:r w:rsidRPr="00112325">
        <w:rPr>
          <w:rFonts w:ascii="Arial" w:hAnsi="Arial"/>
          <w:sz w:val="22"/>
          <w:szCs w:val="22"/>
        </w:rPr>
        <w:t xml:space="preserve">2) </w:t>
      </w:r>
      <w:r w:rsidRPr="00112325">
        <w:rPr>
          <w:rFonts w:ascii="Arial" w:hAnsi="Arial"/>
          <w:sz w:val="22"/>
          <w:szCs w:val="22"/>
          <w:u w:val="single"/>
        </w:rPr>
        <w:t>Ochranná hrázka OH5</w:t>
      </w:r>
      <w:r w:rsidRPr="00112325">
        <w:rPr>
          <w:rFonts w:ascii="Arial" w:hAnsi="Arial"/>
          <w:sz w:val="22"/>
          <w:szCs w:val="22"/>
        </w:rPr>
        <w:t xml:space="preserve"> v k.ú. Černousy na pozemku p.č. 888 ve vlastnictví Obce Černousy. Ochranná hrázka bude sloužit jako protipovodňové opatření k ochraně přilehlé zástavby před povodňovými průtoky z řeky Smědá. Dle PSZ je navržena homogenní hráz v délce 260 m se sklony návodního líce 1:3 a vzdušního líce 1:2 a šířkou hráze 3 m. Výška hráze bude max. 2,5m. Hráz bude výškově nad přilehlou krajskou silnicí a bude nutné počítat s instalací mobilního hrazení této komunikace.</w:t>
      </w:r>
    </w:p>
    <w:p w14:paraId="0C596C9B" w14:textId="77777777" w:rsidR="00112325" w:rsidRPr="00112325" w:rsidRDefault="00112325" w:rsidP="00112325">
      <w:pPr>
        <w:spacing w:after="120" w:line="276" w:lineRule="auto"/>
        <w:ind w:left="708"/>
        <w:jc w:val="both"/>
        <w:rPr>
          <w:rFonts w:ascii="Arial" w:hAnsi="Arial"/>
          <w:sz w:val="22"/>
          <w:szCs w:val="22"/>
        </w:rPr>
      </w:pPr>
      <w:r w:rsidRPr="00112325">
        <w:rPr>
          <w:rFonts w:ascii="Arial" w:hAnsi="Arial"/>
          <w:sz w:val="22"/>
          <w:szCs w:val="22"/>
        </w:rPr>
        <w:t xml:space="preserve">3) </w:t>
      </w:r>
      <w:r w:rsidRPr="00112325">
        <w:rPr>
          <w:rFonts w:ascii="Arial" w:hAnsi="Arial"/>
          <w:sz w:val="22"/>
          <w:szCs w:val="22"/>
          <w:u w:val="single"/>
        </w:rPr>
        <w:t>Rekonstrukce vodní nádrže VN1</w:t>
      </w:r>
      <w:r w:rsidRPr="00112325">
        <w:rPr>
          <w:rFonts w:ascii="Arial" w:hAnsi="Arial"/>
          <w:sz w:val="22"/>
          <w:szCs w:val="22"/>
        </w:rPr>
        <w:t xml:space="preserve"> v k.ú. Boleslav nacházející se na pozemcích p.č. 571 a 570 ve vlastnictví Obce Černousy. Projekt rekonstrukce nádrže by měl řešit rekonstrukci hrázového tělesa, návrh sdruženého objektu a odstranění sedimentů a náletových dřevin ze dna nádrže. </w:t>
      </w:r>
      <w:bookmarkStart w:id="0" w:name="_Hlk103841912"/>
      <w:r w:rsidRPr="00112325">
        <w:rPr>
          <w:rFonts w:ascii="Arial" w:hAnsi="Arial"/>
          <w:sz w:val="22"/>
          <w:szCs w:val="22"/>
        </w:rPr>
        <w:t xml:space="preserve">Dle PSZ má nádrž navržen </w:t>
      </w:r>
      <w:bookmarkEnd w:id="0"/>
      <w:r w:rsidRPr="00112325">
        <w:rPr>
          <w:rFonts w:ascii="Arial" w:hAnsi="Arial"/>
          <w:sz w:val="22"/>
          <w:szCs w:val="22"/>
        </w:rPr>
        <w:t>maximální objem 2487 m3 s plochou hladiny 2 337 m2. Maximální výška hráze je 2,25m.</w:t>
      </w:r>
    </w:p>
    <w:p w14:paraId="459E3E4A" w14:textId="45F6BA10" w:rsidR="00A00B86" w:rsidRPr="00112325" w:rsidRDefault="00112325" w:rsidP="00112325">
      <w:pPr>
        <w:spacing w:after="120" w:line="276" w:lineRule="auto"/>
        <w:ind w:left="708"/>
        <w:jc w:val="both"/>
        <w:rPr>
          <w:rFonts w:ascii="Arial" w:hAnsi="Arial"/>
          <w:sz w:val="22"/>
          <w:szCs w:val="22"/>
        </w:rPr>
      </w:pPr>
      <w:r w:rsidRPr="00112325">
        <w:rPr>
          <w:rFonts w:ascii="Arial" w:hAnsi="Arial"/>
          <w:sz w:val="22"/>
          <w:szCs w:val="22"/>
        </w:rPr>
        <w:t xml:space="preserve">4) </w:t>
      </w:r>
      <w:r w:rsidRPr="00112325">
        <w:rPr>
          <w:rFonts w:ascii="Arial" w:hAnsi="Arial"/>
          <w:sz w:val="22"/>
          <w:szCs w:val="22"/>
          <w:u w:val="single"/>
        </w:rPr>
        <w:t>Rekonstrukce polní cesty VC7</w:t>
      </w:r>
      <w:r w:rsidRPr="00112325">
        <w:rPr>
          <w:rFonts w:ascii="Arial" w:hAnsi="Arial"/>
          <w:sz w:val="22"/>
          <w:szCs w:val="22"/>
        </w:rPr>
        <w:t xml:space="preserve"> v k.ú. Boleslav nacházející se na pozemku p.č. 570 ve vlastnictví Obce Černousy. Tato vedlejší polní cesta bude sloužit jako přístupová cesta k vodní nádrži VN1 a k dalším přilehlým pozemkům. Částečně cesta tvoří hráz vodní nádrže VN1. Cesta má délku 240m a navazuje na místní komunikaci a končí za vodní nádrží VN1. Návrhová kategorie je 4,5/20 (3,5 m jízdní pás + 2x0,5m krajnice). Povrch cesty je navržen jako asfaltobetonový.</w:t>
      </w: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474D315B"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112325">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112325" w:rsidRPr="00112325">
        <w:rPr>
          <w:rFonts w:ascii="Arial" w:hAnsi="Arial" w:cs="Arial"/>
          <w:b/>
          <w:snapToGrid w:val="0"/>
          <w:sz w:val="22"/>
          <w:szCs w:val="22"/>
        </w:rPr>
        <w:t>,,</w:t>
      </w:r>
      <w:r w:rsidR="00112325" w:rsidRPr="00112325">
        <w:rPr>
          <w:rFonts w:ascii="Arial" w:hAnsi="Arial" w:cs="Arial"/>
          <w:b/>
          <w:snapToGrid w:val="0"/>
          <w:sz w:val="22"/>
          <w:szCs w:val="22"/>
          <w:lang w:val="en-US"/>
        </w:rPr>
        <w:t>Ochranných hrázek OH3, OH5, nádrže VN1 a polní cesty VC7</w:t>
      </w:r>
      <w:r w:rsidR="00112325">
        <w:rPr>
          <w:rFonts w:ascii="Arial" w:hAnsi="Arial" w:cs="Arial"/>
          <w:b/>
          <w:snapToGrid w:val="0"/>
          <w:sz w:val="22"/>
          <w:szCs w:val="22"/>
          <w:lang w:val="en-US"/>
        </w:rPr>
        <w:t xml:space="preserve"> v k.ú. Boleslav a k.ú. Černousy</w:t>
      </w:r>
      <w:r w:rsidR="00112325" w:rsidRPr="00112325">
        <w:rPr>
          <w:rFonts w:ascii="Arial" w:hAnsi="Arial" w:cs="Arial"/>
          <w:b/>
          <w:snapToGrid w:val="0"/>
          <w:sz w:val="22"/>
          <w:szCs w:val="22"/>
          <w:lang w:val="en-US"/>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51B372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112325" w:rsidRPr="009C0CA5">
        <w:rPr>
          <w:rFonts w:ascii="Arial" w:hAnsi="Arial" w:cs="Arial"/>
          <w:sz w:val="22"/>
          <w:szCs w:val="22"/>
        </w:rPr>
        <w:t>ve výši nejméně</w:t>
      </w:r>
      <w:r w:rsidR="00112325">
        <w:rPr>
          <w:rFonts w:ascii="Arial" w:hAnsi="Arial" w:cs="Arial"/>
          <w:sz w:val="22"/>
          <w:szCs w:val="22"/>
        </w:rPr>
        <w:t xml:space="preserve"> </w:t>
      </w:r>
      <w:r w:rsidR="00112325" w:rsidRPr="00F25598">
        <w:rPr>
          <w:rFonts w:ascii="Arial" w:hAnsi="Arial" w:cs="Arial"/>
          <w:sz w:val="22"/>
          <w:szCs w:val="22"/>
        </w:rPr>
        <w:t>90 % celkové ceny díla (bez</w:t>
      </w:r>
      <w:r w:rsidR="00112325">
        <w:rPr>
          <w:rFonts w:ascii="Arial" w:hAnsi="Arial" w:cs="Arial"/>
          <w:sz w:val="22"/>
          <w:szCs w:val="22"/>
        </w:rPr>
        <w:t> </w:t>
      </w:r>
      <w:r w:rsidR="00112325" w:rsidRPr="00F25598">
        <w:rPr>
          <w:rFonts w:ascii="Arial" w:hAnsi="Arial" w:cs="Arial"/>
          <w:sz w:val="22"/>
          <w:szCs w:val="22"/>
        </w:rPr>
        <w:t>DPH), tj.</w:t>
      </w:r>
      <w:r w:rsidR="00112325" w:rsidRPr="00F25598">
        <w:rPr>
          <w:rFonts w:ascii="Arial" w:hAnsi="Arial" w:cs="Arial"/>
          <w:b/>
          <w:sz w:val="22"/>
          <w:szCs w:val="22"/>
        </w:rPr>
        <w:t xml:space="preserve"> </w:t>
      </w:r>
      <w:r w:rsidR="00112325" w:rsidRPr="00E36A32">
        <w:rPr>
          <w:rFonts w:ascii="Arial" w:hAnsi="Arial" w:cs="Arial"/>
          <w:b/>
          <w:sz w:val="22"/>
          <w:szCs w:val="22"/>
          <w:highlight w:val="yellow"/>
        </w:rPr>
        <w:t>[DOPLNIT</w:t>
      </w:r>
      <w:r w:rsidR="00112325" w:rsidRPr="00F25598">
        <w:rPr>
          <w:rFonts w:ascii="Arial" w:hAnsi="Arial" w:cs="Arial"/>
          <w:b/>
          <w:sz w:val="22"/>
          <w:szCs w:val="22"/>
        </w:rPr>
        <w:t>],- Kč</w:t>
      </w:r>
      <w:r w:rsidR="00112325" w:rsidRPr="00F25598">
        <w:rPr>
          <w:rFonts w:ascii="Arial" w:hAnsi="Arial" w:cs="Arial"/>
          <w:bCs/>
          <w:sz w:val="22"/>
          <w:szCs w:val="22"/>
        </w:rPr>
        <w:t>.</w:t>
      </w:r>
      <w:r w:rsidR="00112325"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10" w:type="dxa"/>
        <w:tblInd w:w="354" w:type="dxa"/>
        <w:tblCellMar>
          <w:left w:w="70" w:type="dxa"/>
          <w:right w:w="70" w:type="dxa"/>
        </w:tblCellMar>
        <w:tblLook w:val="04A0" w:firstRow="1" w:lastRow="0" w:firstColumn="1" w:lastColumn="0" w:noHBand="0" w:noVBand="1"/>
      </w:tblPr>
      <w:tblGrid>
        <w:gridCol w:w="3113"/>
        <w:gridCol w:w="2171"/>
        <w:gridCol w:w="1701"/>
        <w:gridCol w:w="2125"/>
      </w:tblGrid>
      <w:tr w:rsidR="00F66E65" w:rsidRPr="00D53952" w14:paraId="1DAB9229" w14:textId="77777777" w:rsidTr="00112325">
        <w:trPr>
          <w:trHeight w:val="358"/>
        </w:trPr>
        <w:tc>
          <w:tcPr>
            <w:tcW w:w="311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2"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112325">
        <w:trPr>
          <w:trHeight w:val="358"/>
        </w:trPr>
        <w:tc>
          <w:tcPr>
            <w:tcW w:w="9110"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112325">
        <w:trPr>
          <w:trHeight w:val="358"/>
        </w:trPr>
        <w:tc>
          <w:tcPr>
            <w:tcW w:w="3113" w:type="dxa"/>
            <w:tcBorders>
              <w:top w:val="nil"/>
              <w:left w:val="single" w:sz="8" w:space="0" w:color="auto"/>
              <w:bottom w:val="single" w:sz="4" w:space="0" w:color="auto"/>
              <w:right w:val="single" w:sz="4" w:space="0" w:color="auto"/>
            </w:tcBorders>
            <w:shd w:val="clear" w:color="auto" w:fill="auto"/>
          </w:tcPr>
          <w:p w14:paraId="3E80A461" w14:textId="029405E8" w:rsidR="00F66E65" w:rsidRPr="00D53952" w:rsidRDefault="00112325" w:rsidP="002E2046">
            <w:pPr>
              <w:jc w:val="both"/>
              <w:rPr>
                <w:rFonts w:ascii="Arial" w:hAnsi="Arial" w:cs="Arial"/>
                <w:color w:val="000000"/>
                <w:sz w:val="22"/>
                <w:szCs w:val="22"/>
              </w:rPr>
            </w:pPr>
            <w:r>
              <w:rPr>
                <w:rFonts w:ascii="Arial" w:hAnsi="Arial" w:cs="Arial"/>
                <w:color w:val="000000"/>
                <w:sz w:val="22"/>
                <w:szCs w:val="22"/>
              </w:rPr>
              <w:t>Ochranná hrázka OH3</w:t>
            </w:r>
          </w:p>
        </w:tc>
        <w:tc>
          <w:tcPr>
            <w:tcW w:w="2171"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2"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112325" w:rsidRPr="00D53952" w14:paraId="5A17CB87" w14:textId="77777777" w:rsidTr="00112325">
        <w:trPr>
          <w:trHeight w:val="358"/>
        </w:trPr>
        <w:tc>
          <w:tcPr>
            <w:tcW w:w="3113" w:type="dxa"/>
            <w:tcBorders>
              <w:top w:val="nil"/>
              <w:left w:val="single" w:sz="8" w:space="0" w:color="auto"/>
              <w:bottom w:val="single" w:sz="4" w:space="0" w:color="auto"/>
              <w:right w:val="single" w:sz="4" w:space="0" w:color="auto"/>
            </w:tcBorders>
            <w:shd w:val="clear" w:color="auto" w:fill="auto"/>
          </w:tcPr>
          <w:p w14:paraId="36072BA0" w14:textId="1B2A2E40" w:rsidR="00112325" w:rsidRPr="00D53952" w:rsidRDefault="00112325" w:rsidP="002E2046">
            <w:pPr>
              <w:jc w:val="both"/>
              <w:rPr>
                <w:rFonts w:ascii="Arial" w:hAnsi="Arial" w:cs="Arial"/>
                <w:color w:val="000000"/>
                <w:sz w:val="22"/>
                <w:szCs w:val="22"/>
              </w:rPr>
            </w:pPr>
            <w:r>
              <w:rPr>
                <w:rFonts w:ascii="Arial" w:hAnsi="Arial" w:cs="Arial"/>
                <w:color w:val="000000"/>
                <w:sz w:val="22"/>
                <w:szCs w:val="22"/>
              </w:rPr>
              <w:t>Ochranná hrázka OH5</w:t>
            </w:r>
          </w:p>
        </w:tc>
        <w:tc>
          <w:tcPr>
            <w:tcW w:w="2171" w:type="dxa"/>
            <w:tcBorders>
              <w:top w:val="nil"/>
              <w:left w:val="nil"/>
              <w:bottom w:val="single" w:sz="4" w:space="0" w:color="auto"/>
              <w:right w:val="single" w:sz="4" w:space="0" w:color="auto"/>
            </w:tcBorders>
            <w:shd w:val="clear" w:color="auto" w:fill="auto"/>
            <w:noWrap/>
            <w:vAlign w:val="bottom"/>
          </w:tcPr>
          <w:p w14:paraId="4C21706B" w14:textId="77777777" w:rsidR="00112325" w:rsidRPr="00D53952" w:rsidRDefault="00112325" w:rsidP="002E2046">
            <w:pPr>
              <w:rPr>
                <w:rFonts w:ascii="Arial" w:hAnsi="Arial" w:cs="Arial"/>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14:paraId="39E283CD" w14:textId="77777777" w:rsidR="00112325" w:rsidRPr="00D53952" w:rsidRDefault="00112325" w:rsidP="002E2046">
            <w:pPr>
              <w:rPr>
                <w:rFonts w:ascii="Arial" w:hAnsi="Arial" w:cs="Arial"/>
                <w:color w:val="000000"/>
                <w:sz w:val="22"/>
                <w:szCs w:val="22"/>
              </w:rPr>
            </w:pPr>
          </w:p>
        </w:tc>
        <w:tc>
          <w:tcPr>
            <w:tcW w:w="2122" w:type="dxa"/>
            <w:tcBorders>
              <w:top w:val="nil"/>
              <w:left w:val="nil"/>
              <w:bottom w:val="single" w:sz="4" w:space="0" w:color="auto"/>
              <w:right w:val="single" w:sz="8" w:space="0" w:color="auto"/>
            </w:tcBorders>
            <w:shd w:val="clear" w:color="auto" w:fill="auto"/>
            <w:noWrap/>
            <w:vAlign w:val="bottom"/>
          </w:tcPr>
          <w:p w14:paraId="41E71B86" w14:textId="77777777" w:rsidR="00112325" w:rsidRPr="00D53952" w:rsidRDefault="00112325" w:rsidP="002E2046">
            <w:pPr>
              <w:rPr>
                <w:rFonts w:ascii="Arial" w:hAnsi="Arial" w:cs="Arial"/>
                <w:color w:val="000000"/>
                <w:sz w:val="22"/>
                <w:szCs w:val="22"/>
              </w:rPr>
            </w:pPr>
          </w:p>
        </w:tc>
      </w:tr>
      <w:tr w:rsidR="00112325" w:rsidRPr="00D53952" w14:paraId="6BD03275" w14:textId="77777777" w:rsidTr="00112325">
        <w:trPr>
          <w:trHeight w:val="358"/>
        </w:trPr>
        <w:tc>
          <w:tcPr>
            <w:tcW w:w="3113" w:type="dxa"/>
            <w:tcBorders>
              <w:top w:val="nil"/>
              <w:left w:val="single" w:sz="8" w:space="0" w:color="auto"/>
              <w:bottom w:val="single" w:sz="4" w:space="0" w:color="auto"/>
              <w:right w:val="single" w:sz="4" w:space="0" w:color="auto"/>
            </w:tcBorders>
            <w:shd w:val="clear" w:color="auto" w:fill="auto"/>
          </w:tcPr>
          <w:p w14:paraId="2C9CF4CA" w14:textId="0A23EAE1" w:rsidR="00112325" w:rsidRPr="00D53952" w:rsidRDefault="00112325" w:rsidP="002E2046">
            <w:pPr>
              <w:jc w:val="both"/>
              <w:rPr>
                <w:rFonts w:ascii="Arial" w:hAnsi="Arial" w:cs="Arial"/>
                <w:color w:val="000000"/>
                <w:sz w:val="22"/>
                <w:szCs w:val="22"/>
              </w:rPr>
            </w:pPr>
            <w:r>
              <w:rPr>
                <w:rFonts w:ascii="Arial" w:hAnsi="Arial" w:cs="Arial"/>
                <w:color w:val="000000"/>
                <w:sz w:val="22"/>
                <w:szCs w:val="22"/>
              </w:rPr>
              <w:t>Nádrž VN1</w:t>
            </w:r>
          </w:p>
        </w:tc>
        <w:tc>
          <w:tcPr>
            <w:tcW w:w="2171" w:type="dxa"/>
            <w:tcBorders>
              <w:top w:val="nil"/>
              <w:left w:val="nil"/>
              <w:bottom w:val="single" w:sz="4" w:space="0" w:color="auto"/>
              <w:right w:val="single" w:sz="4" w:space="0" w:color="auto"/>
            </w:tcBorders>
            <w:shd w:val="clear" w:color="auto" w:fill="auto"/>
            <w:noWrap/>
            <w:vAlign w:val="bottom"/>
          </w:tcPr>
          <w:p w14:paraId="1C67B6F0" w14:textId="77777777" w:rsidR="00112325" w:rsidRPr="00D53952" w:rsidRDefault="00112325" w:rsidP="002E2046">
            <w:pPr>
              <w:rPr>
                <w:rFonts w:ascii="Arial" w:hAnsi="Arial" w:cs="Arial"/>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14:paraId="51E1C896" w14:textId="77777777" w:rsidR="00112325" w:rsidRPr="00D53952" w:rsidRDefault="00112325" w:rsidP="002E2046">
            <w:pPr>
              <w:rPr>
                <w:rFonts w:ascii="Arial" w:hAnsi="Arial" w:cs="Arial"/>
                <w:color w:val="000000"/>
                <w:sz w:val="22"/>
                <w:szCs w:val="22"/>
              </w:rPr>
            </w:pPr>
          </w:p>
        </w:tc>
        <w:tc>
          <w:tcPr>
            <w:tcW w:w="2122" w:type="dxa"/>
            <w:tcBorders>
              <w:top w:val="nil"/>
              <w:left w:val="nil"/>
              <w:bottom w:val="single" w:sz="4" w:space="0" w:color="auto"/>
              <w:right w:val="single" w:sz="8" w:space="0" w:color="auto"/>
            </w:tcBorders>
            <w:shd w:val="clear" w:color="auto" w:fill="auto"/>
            <w:noWrap/>
            <w:vAlign w:val="bottom"/>
          </w:tcPr>
          <w:p w14:paraId="5DD9138F" w14:textId="77777777" w:rsidR="00112325" w:rsidRPr="00D53952" w:rsidRDefault="00112325" w:rsidP="002E2046">
            <w:pPr>
              <w:rPr>
                <w:rFonts w:ascii="Arial" w:hAnsi="Arial" w:cs="Arial"/>
                <w:color w:val="000000"/>
                <w:sz w:val="22"/>
                <w:szCs w:val="22"/>
              </w:rPr>
            </w:pPr>
          </w:p>
        </w:tc>
      </w:tr>
      <w:tr w:rsidR="003E757C" w:rsidRPr="00D53952" w14:paraId="18D205BA" w14:textId="77777777" w:rsidTr="00112325">
        <w:trPr>
          <w:trHeight w:val="358"/>
        </w:trPr>
        <w:tc>
          <w:tcPr>
            <w:tcW w:w="3113" w:type="dxa"/>
            <w:tcBorders>
              <w:top w:val="nil"/>
              <w:left w:val="single" w:sz="8" w:space="0" w:color="auto"/>
              <w:bottom w:val="single" w:sz="4" w:space="0" w:color="auto"/>
              <w:right w:val="single" w:sz="4" w:space="0" w:color="auto"/>
            </w:tcBorders>
            <w:shd w:val="clear" w:color="auto" w:fill="auto"/>
          </w:tcPr>
          <w:p w14:paraId="0DAE5326" w14:textId="0475F55E" w:rsidR="003E757C" w:rsidRPr="00D53952" w:rsidRDefault="00112325" w:rsidP="002E2046">
            <w:pPr>
              <w:jc w:val="both"/>
              <w:rPr>
                <w:rFonts w:ascii="Arial" w:hAnsi="Arial" w:cs="Arial"/>
                <w:color w:val="000000"/>
                <w:sz w:val="22"/>
                <w:szCs w:val="22"/>
              </w:rPr>
            </w:pPr>
            <w:r>
              <w:rPr>
                <w:rFonts w:ascii="Arial" w:hAnsi="Arial" w:cs="Arial"/>
                <w:color w:val="000000"/>
                <w:sz w:val="22"/>
                <w:szCs w:val="22"/>
              </w:rPr>
              <w:t>Polní cesta VC7</w:t>
            </w:r>
          </w:p>
        </w:tc>
        <w:tc>
          <w:tcPr>
            <w:tcW w:w="2171"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2"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112325">
        <w:trPr>
          <w:trHeight w:val="358"/>
        </w:trPr>
        <w:tc>
          <w:tcPr>
            <w:tcW w:w="3113"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2"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849" w:type="dxa"/>
        <w:tblInd w:w="354" w:type="dxa"/>
        <w:tblCellMar>
          <w:left w:w="70" w:type="dxa"/>
          <w:right w:w="70" w:type="dxa"/>
        </w:tblCellMar>
        <w:tblLook w:val="04A0" w:firstRow="1" w:lastRow="0" w:firstColumn="1" w:lastColumn="0" w:noHBand="0" w:noVBand="1"/>
      </w:tblPr>
      <w:tblGrid>
        <w:gridCol w:w="5709"/>
        <w:gridCol w:w="3140"/>
      </w:tblGrid>
      <w:tr w:rsidR="005F687B" w:rsidRPr="00D53952" w14:paraId="653E15DA" w14:textId="77777777" w:rsidTr="00112325">
        <w:trPr>
          <w:trHeight w:val="355"/>
        </w:trPr>
        <w:tc>
          <w:tcPr>
            <w:tcW w:w="570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39"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112325">
        <w:trPr>
          <w:trHeight w:val="355"/>
        </w:trPr>
        <w:tc>
          <w:tcPr>
            <w:tcW w:w="8849" w:type="dxa"/>
            <w:gridSpan w:val="2"/>
            <w:tcBorders>
              <w:top w:val="nil"/>
              <w:left w:val="single" w:sz="8"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112325" w:rsidRPr="00D53952" w14:paraId="0EB5C3CB" w14:textId="77777777" w:rsidTr="00112325">
        <w:trPr>
          <w:trHeight w:val="355"/>
        </w:trPr>
        <w:tc>
          <w:tcPr>
            <w:tcW w:w="5709" w:type="dxa"/>
            <w:tcBorders>
              <w:top w:val="nil"/>
              <w:left w:val="single" w:sz="8" w:space="0" w:color="auto"/>
              <w:bottom w:val="single" w:sz="8" w:space="0" w:color="auto"/>
              <w:right w:val="single" w:sz="4" w:space="0" w:color="auto"/>
            </w:tcBorders>
            <w:shd w:val="clear" w:color="auto" w:fill="auto"/>
            <w:noWrap/>
          </w:tcPr>
          <w:p w14:paraId="5D6482A4" w14:textId="7007EB0F" w:rsidR="00112325" w:rsidRPr="00D53952" w:rsidRDefault="00112325" w:rsidP="00112325">
            <w:pPr>
              <w:rPr>
                <w:rFonts w:ascii="Arial" w:hAnsi="Arial" w:cs="Arial"/>
                <w:b/>
                <w:bCs/>
                <w:color w:val="000000"/>
                <w:sz w:val="22"/>
                <w:szCs w:val="22"/>
              </w:rPr>
            </w:pPr>
            <w:r>
              <w:rPr>
                <w:rFonts w:ascii="Arial" w:hAnsi="Arial" w:cs="Arial"/>
                <w:color w:val="000000"/>
                <w:sz w:val="22"/>
                <w:szCs w:val="22"/>
              </w:rPr>
              <w:t>Ochranná hrázka OH3</w:t>
            </w:r>
          </w:p>
        </w:tc>
        <w:tc>
          <w:tcPr>
            <w:tcW w:w="3139" w:type="dxa"/>
            <w:tcBorders>
              <w:top w:val="nil"/>
              <w:left w:val="nil"/>
              <w:bottom w:val="single" w:sz="8" w:space="0" w:color="auto"/>
              <w:right w:val="single" w:sz="8" w:space="0" w:color="auto"/>
            </w:tcBorders>
            <w:shd w:val="clear" w:color="auto" w:fill="auto"/>
            <w:noWrap/>
            <w:vAlign w:val="bottom"/>
          </w:tcPr>
          <w:p w14:paraId="73F4BAF8" w14:textId="7AD1A325" w:rsidR="00112325" w:rsidRPr="00D53952" w:rsidRDefault="00112325" w:rsidP="00112325">
            <w:pPr>
              <w:rPr>
                <w:rFonts w:ascii="Arial" w:hAnsi="Arial" w:cs="Arial"/>
                <w:b/>
                <w:bCs/>
                <w:color w:val="000000"/>
                <w:sz w:val="22"/>
                <w:szCs w:val="22"/>
              </w:rPr>
            </w:pPr>
            <w:r w:rsidRPr="00D53952">
              <w:rPr>
                <w:rFonts w:ascii="Arial" w:hAnsi="Arial" w:cs="Arial"/>
                <w:color w:val="000000"/>
                <w:sz w:val="22"/>
                <w:szCs w:val="22"/>
              </w:rPr>
              <w:t> </w:t>
            </w:r>
          </w:p>
        </w:tc>
      </w:tr>
      <w:tr w:rsidR="00112325" w:rsidRPr="00D53952" w14:paraId="345DEA78" w14:textId="77777777" w:rsidTr="00112325">
        <w:trPr>
          <w:trHeight w:val="355"/>
        </w:trPr>
        <w:tc>
          <w:tcPr>
            <w:tcW w:w="5709" w:type="dxa"/>
            <w:tcBorders>
              <w:top w:val="single" w:sz="8" w:space="0" w:color="auto"/>
              <w:left w:val="single" w:sz="8" w:space="0" w:color="auto"/>
              <w:bottom w:val="single" w:sz="8" w:space="0" w:color="auto"/>
              <w:right w:val="single" w:sz="4" w:space="0" w:color="auto"/>
            </w:tcBorders>
            <w:shd w:val="clear" w:color="auto" w:fill="auto"/>
            <w:noWrap/>
          </w:tcPr>
          <w:p w14:paraId="4933D71F" w14:textId="576CB6A7" w:rsidR="00112325" w:rsidRPr="00D53952" w:rsidRDefault="00112325" w:rsidP="00112325">
            <w:pPr>
              <w:rPr>
                <w:rFonts w:ascii="Arial" w:hAnsi="Arial" w:cs="Arial"/>
                <w:b/>
                <w:bCs/>
                <w:color w:val="000000"/>
                <w:sz w:val="22"/>
                <w:szCs w:val="22"/>
              </w:rPr>
            </w:pPr>
            <w:r>
              <w:rPr>
                <w:rFonts w:ascii="Arial" w:hAnsi="Arial" w:cs="Arial"/>
                <w:color w:val="000000"/>
                <w:sz w:val="22"/>
                <w:szCs w:val="22"/>
              </w:rPr>
              <w:t>Ochranná hrázka OH5</w:t>
            </w:r>
          </w:p>
        </w:tc>
        <w:tc>
          <w:tcPr>
            <w:tcW w:w="3139" w:type="dxa"/>
            <w:tcBorders>
              <w:top w:val="single" w:sz="8" w:space="0" w:color="auto"/>
              <w:left w:val="nil"/>
              <w:bottom w:val="single" w:sz="8" w:space="0" w:color="auto"/>
              <w:right w:val="single" w:sz="8" w:space="0" w:color="auto"/>
            </w:tcBorders>
            <w:shd w:val="clear" w:color="auto" w:fill="auto"/>
            <w:noWrap/>
            <w:vAlign w:val="bottom"/>
          </w:tcPr>
          <w:p w14:paraId="64D0ABDB" w14:textId="77777777" w:rsidR="00112325" w:rsidRPr="00D53952" w:rsidRDefault="00112325" w:rsidP="00112325">
            <w:pPr>
              <w:rPr>
                <w:rFonts w:ascii="Arial" w:hAnsi="Arial" w:cs="Arial"/>
                <w:b/>
                <w:bCs/>
                <w:color w:val="000000"/>
                <w:sz w:val="22"/>
                <w:szCs w:val="22"/>
              </w:rPr>
            </w:pPr>
          </w:p>
        </w:tc>
      </w:tr>
      <w:tr w:rsidR="00112325" w:rsidRPr="00D53952" w14:paraId="3B1F1964" w14:textId="77777777" w:rsidTr="00112325">
        <w:trPr>
          <w:trHeight w:val="355"/>
        </w:trPr>
        <w:tc>
          <w:tcPr>
            <w:tcW w:w="5709" w:type="dxa"/>
            <w:tcBorders>
              <w:top w:val="single" w:sz="8" w:space="0" w:color="auto"/>
              <w:left w:val="single" w:sz="8" w:space="0" w:color="auto"/>
              <w:bottom w:val="single" w:sz="8" w:space="0" w:color="auto"/>
              <w:right w:val="single" w:sz="4" w:space="0" w:color="auto"/>
            </w:tcBorders>
            <w:shd w:val="clear" w:color="auto" w:fill="auto"/>
            <w:noWrap/>
          </w:tcPr>
          <w:p w14:paraId="3FC9F660" w14:textId="00A81A62" w:rsidR="00112325" w:rsidRPr="00D53952" w:rsidRDefault="00112325" w:rsidP="00112325">
            <w:pPr>
              <w:rPr>
                <w:rFonts w:ascii="Arial" w:hAnsi="Arial" w:cs="Arial"/>
                <w:b/>
                <w:bCs/>
                <w:color w:val="000000"/>
                <w:sz w:val="22"/>
                <w:szCs w:val="22"/>
              </w:rPr>
            </w:pPr>
            <w:r>
              <w:rPr>
                <w:rFonts w:ascii="Arial" w:hAnsi="Arial" w:cs="Arial"/>
                <w:color w:val="000000"/>
                <w:sz w:val="22"/>
                <w:szCs w:val="22"/>
              </w:rPr>
              <w:t>Nádrž VN1</w:t>
            </w:r>
          </w:p>
        </w:tc>
        <w:tc>
          <w:tcPr>
            <w:tcW w:w="3139" w:type="dxa"/>
            <w:tcBorders>
              <w:top w:val="single" w:sz="8" w:space="0" w:color="auto"/>
              <w:left w:val="nil"/>
              <w:bottom w:val="single" w:sz="8" w:space="0" w:color="auto"/>
              <w:right w:val="single" w:sz="8" w:space="0" w:color="auto"/>
            </w:tcBorders>
            <w:shd w:val="clear" w:color="auto" w:fill="auto"/>
            <w:noWrap/>
            <w:vAlign w:val="bottom"/>
          </w:tcPr>
          <w:p w14:paraId="41FDA7E7" w14:textId="77777777" w:rsidR="00112325" w:rsidRPr="00D53952" w:rsidRDefault="00112325" w:rsidP="00112325">
            <w:pPr>
              <w:rPr>
                <w:rFonts w:ascii="Arial" w:hAnsi="Arial" w:cs="Arial"/>
                <w:b/>
                <w:bCs/>
                <w:color w:val="000000"/>
                <w:sz w:val="22"/>
                <w:szCs w:val="22"/>
              </w:rPr>
            </w:pPr>
          </w:p>
        </w:tc>
      </w:tr>
      <w:tr w:rsidR="00112325" w:rsidRPr="00D53952" w14:paraId="158F0768" w14:textId="77777777" w:rsidTr="00112325">
        <w:trPr>
          <w:trHeight w:val="355"/>
        </w:trPr>
        <w:tc>
          <w:tcPr>
            <w:tcW w:w="5709" w:type="dxa"/>
            <w:tcBorders>
              <w:top w:val="single" w:sz="8" w:space="0" w:color="auto"/>
              <w:left w:val="single" w:sz="8" w:space="0" w:color="auto"/>
              <w:bottom w:val="single" w:sz="8" w:space="0" w:color="auto"/>
              <w:right w:val="single" w:sz="4" w:space="0" w:color="auto"/>
            </w:tcBorders>
            <w:shd w:val="clear" w:color="auto" w:fill="auto"/>
            <w:noWrap/>
          </w:tcPr>
          <w:p w14:paraId="6E24F46C" w14:textId="4C08E2CA" w:rsidR="00112325" w:rsidRPr="00D53952" w:rsidRDefault="00112325" w:rsidP="00112325">
            <w:pPr>
              <w:rPr>
                <w:rFonts w:ascii="Arial" w:hAnsi="Arial" w:cs="Arial"/>
                <w:b/>
                <w:bCs/>
                <w:color w:val="000000"/>
                <w:sz w:val="22"/>
                <w:szCs w:val="22"/>
              </w:rPr>
            </w:pPr>
            <w:r>
              <w:rPr>
                <w:rFonts w:ascii="Arial" w:hAnsi="Arial" w:cs="Arial"/>
                <w:color w:val="000000"/>
                <w:sz w:val="22"/>
                <w:szCs w:val="22"/>
              </w:rPr>
              <w:t>Polní cesta VC7</w:t>
            </w:r>
          </w:p>
        </w:tc>
        <w:tc>
          <w:tcPr>
            <w:tcW w:w="3139" w:type="dxa"/>
            <w:tcBorders>
              <w:top w:val="single" w:sz="8" w:space="0" w:color="auto"/>
              <w:left w:val="nil"/>
              <w:bottom w:val="single" w:sz="8" w:space="0" w:color="auto"/>
              <w:right w:val="single" w:sz="8" w:space="0" w:color="auto"/>
            </w:tcBorders>
            <w:shd w:val="clear" w:color="auto" w:fill="auto"/>
            <w:noWrap/>
            <w:vAlign w:val="bottom"/>
          </w:tcPr>
          <w:p w14:paraId="1AC1BD7C" w14:textId="77777777" w:rsidR="00112325" w:rsidRPr="00D53952" w:rsidRDefault="00112325" w:rsidP="00112325">
            <w:pPr>
              <w:rPr>
                <w:rFonts w:ascii="Arial" w:hAnsi="Arial" w:cs="Arial"/>
                <w:b/>
                <w:bCs/>
                <w:color w:val="000000"/>
                <w:sz w:val="22"/>
                <w:szCs w:val="22"/>
              </w:rPr>
            </w:pPr>
          </w:p>
        </w:tc>
      </w:tr>
      <w:tr w:rsidR="005F687B" w:rsidRPr="00D53952" w14:paraId="0B261E6E" w14:textId="77777777" w:rsidTr="00112325">
        <w:trPr>
          <w:trHeight w:val="355"/>
        </w:trPr>
        <w:tc>
          <w:tcPr>
            <w:tcW w:w="5709"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39"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5615C1A" w:rsidR="00B83F26" w:rsidRPr="00D53952" w:rsidRDefault="00DF4A58" w:rsidP="00112325">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112325">
        <w:rPr>
          <w:rFonts w:ascii="Arial" w:hAnsi="Arial" w:cs="Arial"/>
          <w:sz w:val="22"/>
          <w:szCs w:val="22"/>
        </w:rPr>
        <w:t xml:space="preserve">Pobočka </w:t>
      </w:r>
      <w:r w:rsidR="00112325" w:rsidRPr="00112325">
        <w:rPr>
          <w:rFonts w:ascii="Arial" w:hAnsi="Arial" w:cs="Arial"/>
          <w:sz w:val="22"/>
          <w:szCs w:val="22"/>
        </w:rPr>
        <w:t xml:space="preserve">Pobočka </w:t>
      </w:r>
      <w:r w:rsidR="00112325" w:rsidRPr="00112325">
        <w:rPr>
          <w:rFonts w:ascii="Arial" w:hAnsi="Arial" w:cs="Arial"/>
          <w:sz w:val="22"/>
          <w:szCs w:val="22"/>
          <w:lang w:val="en-US"/>
        </w:rPr>
        <w:t>Liberec, U Nisy 745/6a, 460 57 Liberec</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882FC9B" w14:textId="77777777" w:rsidR="00112325" w:rsidRPr="00D53952" w:rsidRDefault="00112325" w:rsidP="00112325">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výši </w:t>
      </w:r>
      <w:bookmarkStart w:id="2" w:name="_Hlk16671874"/>
      <w:r w:rsidRPr="00844FA7">
        <w:rPr>
          <w:rFonts w:ascii="Arial" w:hAnsi="Arial" w:cs="Arial"/>
          <w:b/>
          <w:sz w:val="22"/>
          <w:szCs w:val="22"/>
          <w:lang w:val="en-US"/>
        </w:rPr>
        <w:t>2 500,- Kč bez DPH</w:t>
      </w:r>
      <w:bookmarkEnd w:id="2"/>
      <w:r w:rsidRPr="00D53952">
        <w:rPr>
          <w:rFonts w:ascii="Arial" w:hAnsi="Arial" w:cs="Arial"/>
          <w:sz w:val="22"/>
          <w:szCs w:val="22"/>
        </w:rPr>
        <w:t xml:space="preserve"> za každý</w:t>
      </w:r>
      <w:r w:rsidRPr="00752BF7">
        <w:rPr>
          <w:rStyle w:val="Siln"/>
          <w:rFonts w:ascii="Arial" w:hAnsi="Arial" w:cs="Arial"/>
          <w:b w:val="0"/>
          <w:sz w:val="22"/>
          <w:szCs w:val="22"/>
        </w:rPr>
        <w:t xml:space="preserve"> 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786F449F"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5A46A9">
        <w:rPr>
          <w:rStyle w:val="l-L2Char"/>
          <w:rFonts w:cs="Arial"/>
          <w:szCs w:val="22"/>
        </w:rPr>
        <w:t>31.12.2024.</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7F22F3"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w:t>
      </w:r>
      <w:r w:rsidR="000571AA" w:rsidRPr="007F22F3">
        <w:rPr>
          <w:rFonts w:ascii="Arial" w:hAnsi="Arial" w:cs="Arial"/>
          <w:sz w:val="22"/>
          <w:szCs w:val="22"/>
        </w:rPr>
        <w:t>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7F22F3" w:rsidRDefault="00CB3BB5" w:rsidP="00AB0C9F">
      <w:pPr>
        <w:pStyle w:val="Odstavecseseznamem"/>
        <w:numPr>
          <w:ilvl w:val="0"/>
          <w:numId w:val="10"/>
        </w:numPr>
        <w:spacing w:line="276" w:lineRule="auto"/>
        <w:ind w:left="567" w:hanging="567"/>
        <w:jc w:val="both"/>
        <w:rPr>
          <w:rFonts w:ascii="Arial" w:hAnsi="Arial" w:cs="Arial"/>
          <w:sz w:val="22"/>
          <w:szCs w:val="22"/>
        </w:rPr>
      </w:pPr>
      <w:r w:rsidRPr="007F22F3">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7F22F3">
        <w:rPr>
          <w:rFonts w:ascii="Arial" w:hAnsi="Arial" w:cs="Arial"/>
          <w:bCs/>
          <w:sz w:val="22"/>
          <w:szCs w:val="22"/>
        </w:rPr>
        <w:t>V průběhu zhotovování díla, není zhotovitel oprávněn poskytovat výsledky činnosti jiným osobám</w:t>
      </w:r>
      <w:r w:rsidRPr="00D53952">
        <w:rPr>
          <w:rFonts w:ascii="Arial" w:hAnsi="Arial" w:cs="Arial"/>
          <w:bCs/>
          <w:sz w:val="22"/>
          <w:szCs w:val="22"/>
        </w:rPr>
        <w:t xml:space="preserve">.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3"/>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3"/>
      <w:r w:rsidR="00363183">
        <w:rPr>
          <w:rStyle w:val="Odkaznakoment"/>
        </w:rPr>
        <w:commentReference w:id="3"/>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3D72FB15" w:rsidR="003B7D9D" w:rsidRDefault="003B7D9D" w:rsidP="005077E5">
      <w:pPr>
        <w:pStyle w:val="Zkladntext"/>
        <w:tabs>
          <w:tab w:val="left" w:pos="426"/>
        </w:tabs>
        <w:spacing w:line="276" w:lineRule="auto"/>
        <w:rPr>
          <w:rFonts w:ascii="Arial" w:hAnsi="Arial" w:cs="Arial"/>
          <w:b w:val="0"/>
          <w:sz w:val="22"/>
          <w:szCs w:val="22"/>
        </w:rPr>
      </w:pPr>
    </w:p>
    <w:p w14:paraId="7F173BF4" w14:textId="3963EBFD" w:rsidR="006A771C" w:rsidRDefault="006A771C" w:rsidP="005077E5">
      <w:pPr>
        <w:pStyle w:val="Zkladntext"/>
        <w:tabs>
          <w:tab w:val="left" w:pos="426"/>
        </w:tabs>
        <w:spacing w:line="276" w:lineRule="auto"/>
        <w:rPr>
          <w:rFonts w:ascii="Arial" w:hAnsi="Arial" w:cs="Arial"/>
          <w:b w:val="0"/>
          <w:sz w:val="22"/>
          <w:szCs w:val="22"/>
        </w:rPr>
      </w:pPr>
    </w:p>
    <w:p w14:paraId="49611590" w14:textId="2C85082F" w:rsidR="006A771C" w:rsidRDefault="006A771C" w:rsidP="005077E5">
      <w:pPr>
        <w:pStyle w:val="Zkladntext"/>
        <w:tabs>
          <w:tab w:val="left" w:pos="426"/>
        </w:tabs>
        <w:spacing w:line="276" w:lineRule="auto"/>
        <w:rPr>
          <w:rFonts w:ascii="Arial" w:hAnsi="Arial" w:cs="Arial"/>
          <w:b w:val="0"/>
          <w:sz w:val="22"/>
          <w:szCs w:val="22"/>
        </w:rPr>
      </w:pPr>
    </w:p>
    <w:p w14:paraId="0697C8DF" w14:textId="0801C5AB" w:rsidR="006A771C" w:rsidRDefault="006A771C" w:rsidP="005077E5">
      <w:pPr>
        <w:pStyle w:val="Zkladntext"/>
        <w:tabs>
          <w:tab w:val="left" w:pos="426"/>
        </w:tabs>
        <w:spacing w:line="276" w:lineRule="auto"/>
        <w:rPr>
          <w:rFonts w:ascii="Arial" w:hAnsi="Arial" w:cs="Arial"/>
          <w:b w:val="0"/>
          <w:sz w:val="22"/>
          <w:szCs w:val="22"/>
        </w:rPr>
      </w:pPr>
    </w:p>
    <w:p w14:paraId="4708DC81" w14:textId="3A002139" w:rsidR="006A771C" w:rsidRDefault="006A771C" w:rsidP="005077E5">
      <w:pPr>
        <w:pStyle w:val="Zkladntext"/>
        <w:tabs>
          <w:tab w:val="left" w:pos="426"/>
        </w:tabs>
        <w:spacing w:line="276" w:lineRule="auto"/>
        <w:rPr>
          <w:rFonts w:ascii="Arial" w:hAnsi="Arial" w:cs="Arial"/>
          <w:b w:val="0"/>
          <w:sz w:val="22"/>
          <w:szCs w:val="22"/>
        </w:rPr>
      </w:pPr>
    </w:p>
    <w:p w14:paraId="320751D0" w14:textId="5DDA64B0" w:rsidR="006A771C" w:rsidRDefault="006A771C" w:rsidP="005077E5">
      <w:pPr>
        <w:pStyle w:val="Zkladntext"/>
        <w:tabs>
          <w:tab w:val="left" w:pos="426"/>
        </w:tabs>
        <w:spacing w:line="276" w:lineRule="auto"/>
        <w:rPr>
          <w:rFonts w:ascii="Arial" w:hAnsi="Arial" w:cs="Arial"/>
          <w:b w:val="0"/>
          <w:sz w:val="22"/>
          <w:szCs w:val="22"/>
        </w:rPr>
      </w:pPr>
    </w:p>
    <w:p w14:paraId="1E55A2C2" w14:textId="5651B8C1" w:rsidR="006A771C" w:rsidRDefault="006A771C" w:rsidP="005077E5">
      <w:pPr>
        <w:pStyle w:val="Zkladntext"/>
        <w:tabs>
          <w:tab w:val="left" w:pos="426"/>
        </w:tabs>
        <w:spacing w:line="276" w:lineRule="auto"/>
        <w:rPr>
          <w:rFonts w:ascii="Arial" w:hAnsi="Arial" w:cs="Arial"/>
          <w:b w:val="0"/>
          <w:sz w:val="22"/>
          <w:szCs w:val="22"/>
        </w:rPr>
      </w:pPr>
    </w:p>
    <w:p w14:paraId="18299A82" w14:textId="0F193144" w:rsidR="006A771C" w:rsidRDefault="006A771C" w:rsidP="005077E5">
      <w:pPr>
        <w:pStyle w:val="Zkladntext"/>
        <w:tabs>
          <w:tab w:val="left" w:pos="426"/>
        </w:tabs>
        <w:spacing w:line="276" w:lineRule="auto"/>
        <w:rPr>
          <w:rFonts w:ascii="Arial" w:hAnsi="Arial" w:cs="Arial"/>
          <w:b w:val="0"/>
          <w:sz w:val="22"/>
          <w:szCs w:val="22"/>
        </w:rPr>
      </w:pPr>
    </w:p>
    <w:p w14:paraId="5483AE7B" w14:textId="5AC9880A" w:rsidR="006A771C" w:rsidRDefault="006A771C" w:rsidP="005077E5">
      <w:pPr>
        <w:pStyle w:val="Zkladntext"/>
        <w:tabs>
          <w:tab w:val="left" w:pos="426"/>
        </w:tabs>
        <w:spacing w:line="276" w:lineRule="auto"/>
        <w:rPr>
          <w:rFonts w:ascii="Arial" w:hAnsi="Arial" w:cs="Arial"/>
          <w:b w:val="0"/>
          <w:sz w:val="22"/>
          <w:szCs w:val="22"/>
        </w:rPr>
      </w:pPr>
    </w:p>
    <w:p w14:paraId="0074BBEE" w14:textId="195A5A34" w:rsidR="006A771C" w:rsidRDefault="006A771C" w:rsidP="005077E5">
      <w:pPr>
        <w:pStyle w:val="Zkladntext"/>
        <w:tabs>
          <w:tab w:val="left" w:pos="426"/>
        </w:tabs>
        <w:spacing w:line="276" w:lineRule="auto"/>
        <w:rPr>
          <w:rFonts w:ascii="Arial" w:hAnsi="Arial" w:cs="Arial"/>
          <w:b w:val="0"/>
          <w:sz w:val="22"/>
          <w:szCs w:val="22"/>
        </w:rPr>
      </w:pPr>
    </w:p>
    <w:p w14:paraId="3A432DF8" w14:textId="3E476776" w:rsidR="006A771C" w:rsidRDefault="006A771C" w:rsidP="005077E5">
      <w:pPr>
        <w:pStyle w:val="Zkladntext"/>
        <w:tabs>
          <w:tab w:val="left" w:pos="426"/>
        </w:tabs>
        <w:spacing w:line="276" w:lineRule="auto"/>
        <w:rPr>
          <w:rFonts w:ascii="Arial" w:hAnsi="Arial" w:cs="Arial"/>
          <w:b w:val="0"/>
          <w:sz w:val="22"/>
          <w:szCs w:val="22"/>
        </w:rPr>
      </w:pPr>
    </w:p>
    <w:p w14:paraId="5458EC4A" w14:textId="726DA53A" w:rsidR="006A771C" w:rsidRDefault="006A771C" w:rsidP="005077E5">
      <w:pPr>
        <w:pStyle w:val="Zkladntext"/>
        <w:tabs>
          <w:tab w:val="left" w:pos="426"/>
        </w:tabs>
        <w:spacing w:line="276" w:lineRule="auto"/>
        <w:rPr>
          <w:rFonts w:ascii="Arial" w:hAnsi="Arial" w:cs="Arial"/>
          <w:b w:val="0"/>
          <w:sz w:val="22"/>
          <w:szCs w:val="22"/>
        </w:rPr>
      </w:pPr>
    </w:p>
    <w:p w14:paraId="736893CF" w14:textId="0DFB6237" w:rsidR="006A771C" w:rsidRDefault="006A771C" w:rsidP="005077E5">
      <w:pPr>
        <w:pStyle w:val="Zkladntext"/>
        <w:tabs>
          <w:tab w:val="left" w:pos="426"/>
        </w:tabs>
        <w:spacing w:line="276" w:lineRule="auto"/>
        <w:rPr>
          <w:rFonts w:ascii="Arial" w:hAnsi="Arial" w:cs="Arial"/>
          <w:b w:val="0"/>
          <w:sz w:val="22"/>
          <w:szCs w:val="22"/>
        </w:rPr>
      </w:pPr>
    </w:p>
    <w:p w14:paraId="7FF38EC0" w14:textId="3DB8537C" w:rsidR="006A771C" w:rsidRDefault="006A771C" w:rsidP="005077E5">
      <w:pPr>
        <w:pStyle w:val="Zkladntext"/>
        <w:tabs>
          <w:tab w:val="left" w:pos="426"/>
        </w:tabs>
        <w:spacing w:line="276" w:lineRule="auto"/>
        <w:rPr>
          <w:rFonts w:ascii="Arial" w:hAnsi="Arial" w:cs="Arial"/>
          <w:b w:val="0"/>
          <w:sz w:val="22"/>
          <w:szCs w:val="22"/>
        </w:rPr>
      </w:pPr>
    </w:p>
    <w:p w14:paraId="6367A013" w14:textId="1974E58D" w:rsidR="006A771C" w:rsidRDefault="006A771C" w:rsidP="005077E5">
      <w:pPr>
        <w:pStyle w:val="Zkladntext"/>
        <w:tabs>
          <w:tab w:val="left" w:pos="426"/>
        </w:tabs>
        <w:spacing w:line="276" w:lineRule="auto"/>
        <w:rPr>
          <w:rFonts w:ascii="Arial" w:hAnsi="Arial" w:cs="Arial"/>
          <w:b w:val="0"/>
          <w:sz w:val="22"/>
          <w:szCs w:val="22"/>
        </w:rPr>
      </w:pPr>
    </w:p>
    <w:p w14:paraId="3497143C" w14:textId="22F01C9D" w:rsidR="006A771C" w:rsidRDefault="006A771C" w:rsidP="005077E5">
      <w:pPr>
        <w:pStyle w:val="Zkladntext"/>
        <w:tabs>
          <w:tab w:val="left" w:pos="426"/>
        </w:tabs>
        <w:spacing w:line="276" w:lineRule="auto"/>
        <w:rPr>
          <w:rFonts w:ascii="Arial" w:hAnsi="Arial" w:cs="Arial"/>
          <w:b w:val="0"/>
          <w:sz w:val="22"/>
          <w:szCs w:val="22"/>
        </w:rPr>
      </w:pPr>
    </w:p>
    <w:p w14:paraId="70866C34" w14:textId="6FF1F76E" w:rsidR="006A771C" w:rsidRDefault="006A771C" w:rsidP="005077E5">
      <w:pPr>
        <w:pStyle w:val="Zkladntext"/>
        <w:tabs>
          <w:tab w:val="left" w:pos="426"/>
        </w:tabs>
        <w:spacing w:line="276" w:lineRule="auto"/>
        <w:rPr>
          <w:rFonts w:ascii="Arial" w:hAnsi="Arial" w:cs="Arial"/>
          <w:b w:val="0"/>
          <w:sz w:val="22"/>
          <w:szCs w:val="22"/>
        </w:rPr>
      </w:pPr>
    </w:p>
    <w:p w14:paraId="30AE3092" w14:textId="258A2363" w:rsidR="006A771C" w:rsidRDefault="006A771C" w:rsidP="005077E5">
      <w:pPr>
        <w:pStyle w:val="Zkladntext"/>
        <w:tabs>
          <w:tab w:val="left" w:pos="426"/>
        </w:tabs>
        <w:spacing w:line="276" w:lineRule="auto"/>
        <w:rPr>
          <w:rFonts w:ascii="Arial" w:hAnsi="Arial" w:cs="Arial"/>
          <w:b w:val="0"/>
          <w:sz w:val="22"/>
          <w:szCs w:val="22"/>
        </w:rPr>
      </w:pPr>
    </w:p>
    <w:p w14:paraId="3F7C5858" w14:textId="2055F778" w:rsidR="006A771C" w:rsidRDefault="006A771C" w:rsidP="005077E5">
      <w:pPr>
        <w:pStyle w:val="Zkladntext"/>
        <w:tabs>
          <w:tab w:val="left" w:pos="426"/>
        </w:tabs>
        <w:spacing w:line="276" w:lineRule="auto"/>
        <w:rPr>
          <w:rFonts w:ascii="Arial" w:hAnsi="Arial" w:cs="Arial"/>
          <w:b w:val="0"/>
          <w:sz w:val="22"/>
          <w:szCs w:val="22"/>
        </w:rPr>
      </w:pPr>
    </w:p>
    <w:p w14:paraId="1D0385B8" w14:textId="2B2DB67E" w:rsidR="006A771C" w:rsidRDefault="006A771C" w:rsidP="005077E5">
      <w:pPr>
        <w:pStyle w:val="Zkladntext"/>
        <w:tabs>
          <w:tab w:val="left" w:pos="426"/>
        </w:tabs>
        <w:spacing w:line="276" w:lineRule="auto"/>
        <w:rPr>
          <w:rFonts w:ascii="Arial" w:hAnsi="Arial" w:cs="Arial"/>
          <w:b w:val="0"/>
          <w:sz w:val="22"/>
          <w:szCs w:val="22"/>
        </w:rPr>
      </w:pPr>
    </w:p>
    <w:p w14:paraId="13BEC0AA" w14:textId="17F1F8C6" w:rsidR="006A771C" w:rsidRDefault="006A771C" w:rsidP="005077E5">
      <w:pPr>
        <w:pStyle w:val="Zkladntext"/>
        <w:tabs>
          <w:tab w:val="left" w:pos="426"/>
        </w:tabs>
        <w:spacing w:line="276" w:lineRule="auto"/>
        <w:rPr>
          <w:rFonts w:ascii="Arial" w:hAnsi="Arial" w:cs="Arial"/>
          <w:b w:val="0"/>
          <w:sz w:val="22"/>
          <w:szCs w:val="22"/>
        </w:rPr>
      </w:pPr>
    </w:p>
    <w:p w14:paraId="38E1948E" w14:textId="410CD025" w:rsidR="006A771C" w:rsidRDefault="006A771C" w:rsidP="005077E5">
      <w:pPr>
        <w:pStyle w:val="Zkladntext"/>
        <w:tabs>
          <w:tab w:val="left" w:pos="426"/>
        </w:tabs>
        <w:spacing w:line="276" w:lineRule="auto"/>
        <w:rPr>
          <w:rFonts w:ascii="Arial" w:hAnsi="Arial" w:cs="Arial"/>
          <w:b w:val="0"/>
          <w:sz w:val="22"/>
          <w:szCs w:val="22"/>
        </w:rPr>
      </w:pPr>
    </w:p>
    <w:p w14:paraId="2399FD00" w14:textId="658BAF81" w:rsidR="006A771C" w:rsidRDefault="006A771C" w:rsidP="005077E5">
      <w:pPr>
        <w:pStyle w:val="Zkladntext"/>
        <w:tabs>
          <w:tab w:val="left" w:pos="426"/>
        </w:tabs>
        <w:spacing w:line="276" w:lineRule="auto"/>
        <w:rPr>
          <w:rFonts w:ascii="Arial" w:hAnsi="Arial" w:cs="Arial"/>
          <w:b w:val="0"/>
          <w:sz w:val="22"/>
          <w:szCs w:val="22"/>
        </w:rPr>
      </w:pPr>
    </w:p>
    <w:p w14:paraId="3AD8E525" w14:textId="2DDB8AE5" w:rsidR="006A771C" w:rsidRDefault="006A771C" w:rsidP="005077E5">
      <w:pPr>
        <w:pStyle w:val="Zkladntext"/>
        <w:tabs>
          <w:tab w:val="left" w:pos="426"/>
        </w:tabs>
        <w:spacing w:line="276" w:lineRule="auto"/>
        <w:rPr>
          <w:rFonts w:ascii="Arial" w:hAnsi="Arial" w:cs="Arial"/>
          <w:b w:val="0"/>
          <w:sz w:val="22"/>
          <w:szCs w:val="22"/>
        </w:rPr>
      </w:pPr>
    </w:p>
    <w:p w14:paraId="5A6C2D7C" w14:textId="0319D407" w:rsidR="006A771C" w:rsidRDefault="006A771C" w:rsidP="005077E5">
      <w:pPr>
        <w:pStyle w:val="Zkladntext"/>
        <w:tabs>
          <w:tab w:val="left" w:pos="426"/>
        </w:tabs>
        <w:spacing w:line="276" w:lineRule="auto"/>
        <w:rPr>
          <w:rFonts w:ascii="Arial" w:hAnsi="Arial" w:cs="Arial"/>
          <w:b w:val="0"/>
          <w:sz w:val="22"/>
          <w:szCs w:val="22"/>
        </w:rPr>
      </w:pPr>
    </w:p>
    <w:p w14:paraId="10E7CC30" w14:textId="27911765" w:rsidR="006A771C" w:rsidRDefault="006A771C" w:rsidP="005077E5">
      <w:pPr>
        <w:pStyle w:val="Zkladntext"/>
        <w:tabs>
          <w:tab w:val="left" w:pos="426"/>
        </w:tabs>
        <w:spacing w:line="276" w:lineRule="auto"/>
        <w:rPr>
          <w:rFonts w:ascii="Arial" w:hAnsi="Arial" w:cs="Arial"/>
          <w:b w:val="0"/>
          <w:sz w:val="22"/>
          <w:szCs w:val="22"/>
        </w:rPr>
      </w:pPr>
    </w:p>
    <w:p w14:paraId="043B52E4" w14:textId="72E79618" w:rsidR="006A771C" w:rsidRDefault="006A771C" w:rsidP="005077E5">
      <w:pPr>
        <w:pStyle w:val="Zkladntext"/>
        <w:tabs>
          <w:tab w:val="left" w:pos="426"/>
        </w:tabs>
        <w:spacing w:line="276" w:lineRule="auto"/>
        <w:rPr>
          <w:rFonts w:ascii="Arial" w:hAnsi="Arial" w:cs="Arial"/>
          <w:b w:val="0"/>
          <w:sz w:val="22"/>
          <w:szCs w:val="22"/>
        </w:rPr>
      </w:pPr>
    </w:p>
    <w:p w14:paraId="3976096F" w14:textId="0054C4C4" w:rsidR="006A771C" w:rsidRDefault="006A771C" w:rsidP="005077E5">
      <w:pPr>
        <w:pStyle w:val="Zkladntext"/>
        <w:tabs>
          <w:tab w:val="left" w:pos="426"/>
        </w:tabs>
        <w:spacing w:line="276" w:lineRule="auto"/>
        <w:rPr>
          <w:rFonts w:ascii="Arial" w:hAnsi="Arial" w:cs="Arial"/>
          <w:b w:val="0"/>
          <w:sz w:val="22"/>
          <w:szCs w:val="22"/>
        </w:rPr>
      </w:pPr>
    </w:p>
    <w:p w14:paraId="4F0D33B9" w14:textId="4886139A" w:rsidR="006A771C" w:rsidRDefault="006A771C" w:rsidP="005077E5">
      <w:pPr>
        <w:pStyle w:val="Zkladntext"/>
        <w:tabs>
          <w:tab w:val="left" w:pos="426"/>
        </w:tabs>
        <w:spacing w:line="276" w:lineRule="auto"/>
        <w:rPr>
          <w:rFonts w:ascii="Arial" w:hAnsi="Arial" w:cs="Arial"/>
          <w:b w:val="0"/>
          <w:sz w:val="22"/>
          <w:szCs w:val="22"/>
        </w:rPr>
      </w:pPr>
    </w:p>
    <w:p w14:paraId="5AAAE98A" w14:textId="69CE30DE" w:rsidR="006A771C" w:rsidRDefault="006A771C" w:rsidP="005077E5">
      <w:pPr>
        <w:pStyle w:val="Zkladntext"/>
        <w:tabs>
          <w:tab w:val="left" w:pos="426"/>
        </w:tabs>
        <w:spacing w:line="276" w:lineRule="auto"/>
        <w:rPr>
          <w:rFonts w:ascii="Arial" w:hAnsi="Arial" w:cs="Arial"/>
          <w:b w:val="0"/>
          <w:sz w:val="22"/>
          <w:szCs w:val="22"/>
        </w:rPr>
      </w:pPr>
    </w:p>
    <w:p w14:paraId="026D2247" w14:textId="77777777" w:rsidR="006A771C" w:rsidRDefault="006A771C" w:rsidP="006A771C">
      <w:pPr>
        <w:spacing w:after="60"/>
        <w:rPr>
          <w:b/>
        </w:rPr>
      </w:pPr>
      <w:r>
        <w:rPr>
          <w:b/>
        </w:rPr>
        <w:t>STÁTNÍ   POZEMKOVÝ   ÚŘAD</w:t>
      </w:r>
    </w:p>
    <w:p w14:paraId="2FC89FD0" w14:textId="77777777" w:rsidR="006A771C" w:rsidRPr="006301CB" w:rsidRDefault="006A771C" w:rsidP="006A771C">
      <w:r w:rsidRPr="006301CB">
        <w:t>Sídlo: Husinecká 1024/11a, 130 00 Praha 3 – Žižkov, IČO: 01312774, DIČ: CZ01312774</w:t>
      </w:r>
    </w:p>
    <w:p w14:paraId="3EA7B3E0" w14:textId="77777777" w:rsidR="006A771C" w:rsidRPr="00222A19" w:rsidRDefault="006A771C" w:rsidP="006A771C">
      <w:pPr>
        <w:pBdr>
          <w:bottom w:val="single" w:sz="6" w:space="1" w:color="auto"/>
        </w:pBdr>
        <w:rPr>
          <w:sz w:val="2"/>
          <w:szCs w:val="2"/>
        </w:rPr>
      </w:pPr>
    </w:p>
    <w:p w14:paraId="42AC6387" w14:textId="77777777" w:rsidR="006A771C" w:rsidRPr="0030562D" w:rsidRDefault="006A771C" w:rsidP="006A771C">
      <w:pPr>
        <w:rPr>
          <w:b/>
        </w:rPr>
      </w:pPr>
    </w:p>
    <w:p w14:paraId="6A7312FF" w14:textId="77777777" w:rsidR="006A771C" w:rsidRPr="00222A19" w:rsidRDefault="006A771C" w:rsidP="006A771C">
      <w:pPr>
        <w:jc w:val="center"/>
        <w:rPr>
          <w:b/>
          <w:sz w:val="28"/>
          <w:szCs w:val="28"/>
        </w:rPr>
      </w:pPr>
      <w:r w:rsidRPr="00222A19">
        <w:rPr>
          <w:b/>
          <w:sz w:val="28"/>
          <w:szCs w:val="28"/>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6A771C" w:rsidRPr="00FD7578" w14:paraId="0DAE06EF" w14:textId="77777777" w:rsidTr="00B6636A">
        <w:trPr>
          <w:trHeight w:val="247"/>
        </w:trPr>
        <w:tc>
          <w:tcPr>
            <w:tcW w:w="9606" w:type="dxa"/>
          </w:tcPr>
          <w:p w14:paraId="5BACC27C" w14:textId="77777777" w:rsidR="006A771C" w:rsidRPr="00FD7578" w:rsidRDefault="006A771C" w:rsidP="00B6636A">
            <w:pPr>
              <w:pStyle w:val="Default"/>
              <w:jc w:val="both"/>
            </w:pPr>
          </w:p>
        </w:tc>
      </w:tr>
    </w:tbl>
    <w:p w14:paraId="684CCA46" w14:textId="77777777" w:rsidR="006A771C" w:rsidRPr="00222A19" w:rsidRDefault="006A771C" w:rsidP="006A771C">
      <w:pPr>
        <w:pStyle w:val="Default"/>
        <w:spacing w:line="276" w:lineRule="auto"/>
        <w:jc w:val="both"/>
        <w:rPr>
          <w:sz w:val="22"/>
          <w:szCs w:val="22"/>
        </w:rPr>
      </w:pPr>
      <w:r w:rsidRPr="00222A19">
        <w:rPr>
          <w:b/>
          <w:sz w:val="22"/>
          <w:szCs w:val="22"/>
        </w:rPr>
        <w:t>Česká republika - Státní pozemkový úřad, 130 00 Praha 3,</w:t>
      </w:r>
      <w:r w:rsidRPr="00222A19">
        <w:rPr>
          <w:sz w:val="22"/>
          <w:szCs w:val="22"/>
        </w:rPr>
        <w:t xml:space="preserve"> </w:t>
      </w:r>
      <w:r w:rsidRPr="00222A19">
        <w:rPr>
          <w:b/>
          <w:sz w:val="22"/>
          <w:szCs w:val="22"/>
        </w:rPr>
        <w:t xml:space="preserve">Husinecká 1024/11a </w:t>
      </w:r>
    </w:p>
    <w:p w14:paraId="64F8DC42" w14:textId="77777777" w:rsidR="006A771C" w:rsidRPr="00222A19" w:rsidRDefault="006A771C" w:rsidP="006A771C">
      <w:pPr>
        <w:pStyle w:val="Default"/>
        <w:spacing w:line="276" w:lineRule="auto"/>
        <w:jc w:val="both"/>
        <w:rPr>
          <w:sz w:val="22"/>
          <w:szCs w:val="22"/>
        </w:rPr>
      </w:pPr>
      <w:r w:rsidRPr="00222A19">
        <w:rPr>
          <w:sz w:val="22"/>
          <w:szCs w:val="22"/>
        </w:rPr>
        <w:t>Krajský pozemkový úřad pro</w:t>
      </w:r>
      <w:r>
        <w:rPr>
          <w:sz w:val="22"/>
          <w:szCs w:val="22"/>
        </w:rPr>
        <w:t xml:space="preserve"> Liberecký kraj</w:t>
      </w:r>
      <w:r w:rsidRPr="00222A19">
        <w:rPr>
          <w:sz w:val="22"/>
          <w:szCs w:val="22"/>
        </w:rPr>
        <w:t xml:space="preserve">, Pobočka </w:t>
      </w:r>
      <w:r>
        <w:rPr>
          <w:sz w:val="22"/>
          <w:szCs w:val="22"/>
        </w:rPr>
        <w:t>Liberec</w:t>
      </w:r>
    </w:p>
    <w:p w14:paraId="3A26C158" w14:textId="77777777" w:rsidR="006A771C" w:rsidRPr="00222A19" w:rsidRDefault="006A771C" w:rsidP="006A771C">
      <w:pPr>
        <w:spacing w:line="276" w:lineRule="auto"/>
        <w:jc w:val="both"/>
        <w:rPr>
          <w:sz w:val="22"/>
          <w:szCs w:val="22"/>
        </w:rPr>
      </w:pPr>
      <w:r w:rsidRPr="00222A19">
        <w:rPr>
          <w:sz w:val="22"/>
          <w:szCs w:val="22"/>
        </w:rPr>
        <w:t>IČO:  01312774, DIČ: CZ01312774</w:t>
      </w:r>
    </w:p>
    <w:p w14:paraId="7BD41FFC" w14:textId="77777777" w:rsidR="006A771C" w:rsidRPr="00222A19" w:rsidRDefault="006A771C" w:rsidP="006A771C">
      <w:pPr>
        <w:spacing w:line="276" w:lineRule="auto"/>
        <w:jc w:val="both"/>
        <w:rPr>
          <w:sz w:val="22"/>
          <w:szCs w:val="22"/>
        </w:rPr>
      </w:pPr>
      <w:r w:rsidRPr="00222A19">
        <w:rPr>
          <w:sz w:val="22"/>
          <w:szCs w:val="22"/>
        </w:rPr>
        <w:t>Adresa:</w:t>
      </w:r>
      <w:r>
        <w:rPr>
          <w:sz w:val="22"/>
          <w:szCs w:val="22"/>
        </w:rPr>
        <w:tab/>
      </w:r>
      <w:r>
        <w:rPr>
          <w:sz w:val="22"/>
          <w:szCs w:val="22"/>
        </w:rPr>
        <w:tab/>
        <w:t>U Nisy 745/6a, 460 57 Liberec</w:t>
      </w:r>
    </w:p>
    <w:p w14:paraId="13DC10A5" w14:textId="77777777" w:rsidR="006A771C" w:rsidRPr="00222A19" w:rsidRDefault="006A771C" w:rsidP="006A771C">
      <w:pPr>
        <w:spacing w:line="276" w:lineRule="auto"/>
        <w:ind w:right="566"/>
        <w:jc w:val="both"/>
        <w:rPr>
          <w:sz w:val="22"/>
          <w:szCs w:val="22"/>
        </w:rPr>
      </w:pPr>
      <w:r w:rsidRPr="00222A19">
        <w:rPr>
          <w:sz w:val="22"/>
          <w:szCs w:val="22"/>
        </w:rPr>
        <w:t>Zastoupený:</w:t>
      </w:r>
      <w:r>
        <w:rPr>
          <w:sz w:val="22"/>
          <w:szCs w:val="22"/>
        </w:rPr>
        <w:tab/>
        <w:t>Ing. Tomášem Mačkem, vedoucím Pobočky Liberec</w:t>
      </w:r>
    </w:p>
    <w:p w14:paraId="7C77346C" w14:textId="77777777" w:rsidR="006A771C" w:rsidRPr="00FD7578" w:rsidRDefault="006A771C" w:rsidP="006A771C">
      <w:pPr>
        <w:spacing w:line="276" w:lineRule="auto"/>
        <w:ind w:right="566"/>
        <w:jc w:val="both"/>
      </w:pPr>
    </w:p>
    <w:p w14:paraId="04231311" w14:textId="77777777" w:rsidR="006A771C" w:rsidRPr="00222A19" w:rsidRDefault="006A771C" w:rsidP="006A771C">
      <w:pPr>
        <w:ind w:right="70"/>
        <w:jc w:val="center"/>
        <w:rPr>
          <w:b/>
          <w:sz w:val="22"/>
          <w:szCs w:val="22"/>
        </w:rPr>
      </w:pPr>
      <w:r w:rsidRPr="00222A19">
        <w:rPr>
          <w:b/>
          <w:sz w:val="22"/>
          <w:szCs w:val="22"/>
        </w:rPr>
        <w:t>z m o c ň u j e    (pověřuje)</w:t>
      </w:r>
    </w:p>
    <w:p w14:paraId="509F2228" w14:textId="77777777" w:rsidR="006A771C" w:rsidRPr="00222A19" w:rsidRDefault="006A771C" w:rsidP="006A771C">
      <w:pPr>
        <w:ind w:right="70"/>
        <w:jc w:val="both"/>
        <w:rPr>
          <w:b/>
          <w:sz w:val="22"/>
          <w:szCs w:val="22"/>
        </w:rPr>
      </w:pPr>
    </w:p>
    <w:p w14:paraId="03EE2E1A" w14:textId="77777777" w:rsidR="006A771C" w:rsidRPr="00222A19" w:rsidRDefault="006A771C" w:rsidP="006A771C">
      <w:pPr>
        <w:ind w:right="70"/>
        <w:jc w:val="both"/>
        <w:rPr>
          <w:b/>
          <w:sz w:val="22"/>
          <w:szCs w:val="22"/>
        </w:rPr>
      </w:pPr>
    </w:p>
    <w:p w14:paraId="636B5F8E" w14:textId="77777777" w:rsidR="006A771C" w:rsidRPr="00222A19" w:rsidRDefault="006A771C" w:rsidP="006A771C">
      <w:pPr>
        <w:jc w:val="both"/>
        <w:rPr>
          <w:sz w:val="22"/>
          <w:szCs w:val="22"/>
        </w:rPr>
      </w:pPr>
      <w:r w:rsidRPr="00222A19">
        <w:rPr>
          <w:sz w:val="22"/>
          <w:szCs w:val="22"/>
        </w:rPr>
        <w:t xml:space="preserve">společnost   :  </w:t>
      </w:r>
      <w:r w:rsidRPr="00222A19">
        <w:rPr>
          <w:b/>
          <w:sz w:val="22"/>
          <w:szCs w:val="22"/>
          <w:highlight w:val="yellow"/>
          <w:lang w:val="en-US"/>
        </w:rPr>
        <w:t>[DOPLNIT]</w:t>
      </w:r>
      <w:r w:rsidRPr="00222A19">
        <w:rPr>
          <w:b/>
          <w:sz w:val="22"/>
          <w:szCs w:val="22"/>
          <w:lang w:val="en-US"/>
        </w:rPr>
        <w:t xml:space="preserve"> </w:t>
      </w:r>
    </w:p>
    <w:p w14:paraId="293DA8B3" w14:textId="77777777" w:rsidR="006A771C" w:rsidRPr="00222A19" w:rsidRDefault="006A771C" w:rsidP="006A771C">
      <w:pPr>
        <w:jc w:val="both"/>
        <w:rPr>
          <w:sz w:val="22"/>
          <w:szCs w:val="22"/>
        </w:rPr>
      </w:pPr>
      <w:r w:rsidRPr="00222A19">
        <w:rPr>
          <w:sz w:val="22"/>
          <w:szCs w:val="22"/>
        </w:rPr>
        <w:t xml:space="preserve">se sídlem     :  </w:t>
      </w:r>
      <w:r w:rsidRPr="00222A19">
        <w:rPr>
          <w:b/>
          <w:sz w:val="22"/>
          <w:szCs w:val="22"/>
          <w:highlight w:val="yellow"/>
          <w:lang w:val="en-US"/>
        </w:rPr>
        <w:t>[DOPLNIT]</w:t>
      </w:r>
    </w:p>
    <w:p w14:paraId="3D7D93E6" w14:textId="77777777" w:rsidR="006A771C" w:rsidRPr="00222A19" w:rsidRDefault="006A771C" w:rsidP="006A771C">
      <w:pPr>
        <w:ind w:right="70"/>
        <w:jc w:val="both"/>
        <w:rPr>
          <w:sz w:val="22"/>
          <w:szCs w:val="22"/>
        </w:rPr>
      </w:pPr>
      <w:r w:rsidRPr="00222A19">
        <w:rPr>
          <w:sz w:val="22"/>
          <w:szCs w:val="22"/>
        </w:rPr>
        <w:t xml:space="preserve">IČO             :  </w:t>
      </w:r>
      <w:r w:rsidRPr="00222A19">
        <w:rPr>
          <w:b/>
          <w:sz w:val="22"/>
          <w:szCs w:val="22"/>
          <w:highlight w:val="yellow"/>
          <w:lang w:val="en-US"/>
        </w:rPr>
        <w:t>[DOPLNIT]</w:t>
      </w:r>
    </w:p>
    <w:p w14:paraId="159FB33A" w14:textId="77777777" w:rsidR="006A771C" w:rsidRPr="00222A19" w:rsidRDefault="006A771C" w:rsidP="006A771C">
      <w:pPr>
        <w:ind w:right="70"/>
        <w:jc w:val="both"/>
        <w:rPr>
          <w:sz w:val="22"/>
          <w:szCs w:val="22"/>
        </w:rPr>
      </w:pPr>
      <w:r w:rsidRPr="00222A19">
        <w:rPr>
          <w:sz w:val="22"/>
          <w:szCs w:val="22"/>
        </w:rPr>
        <w:t xml:space="preserve">Zastoupená  :  </w:t>
      </w:r>
      <w:r w:rsidRPr="00222A19">
        <w:rPr>
          <w:b/>
          <w:sz w:val="22"/>
          <w:szCs w:val="22"/>
          <w:highlight w:val="yellow"/>
          <w:lang w:val="en-US"/>
        </w:rPr>
        <w:t>[DOPLNIT]</w:t>
      </w:r>
    </w:p>
    <w:p w14:paraId="2AAB754A" w14:textId="77777777" w:rsidR="006A771C" w:rsidRPr="00222A19" w:rsidRDefault="006A771C" w:rsidP="006A771C">
      <w:pPr>
        <w:ind w:right="70"/>
        <w:jc w:val="both"/>
        <w:rPr>
          <w:sz w:val="22"/>
          <w:szCs w:val="22"/>
        </w:rPr>
      </w:pPr>
    </w:p>
    <w:p w14:paraId="0EBF5AB9" w14:textId="77777777" w:rsidR="006A771C" w:rsidRPr="00222A19" w:rsidRDefault="006A771C" w:rsidP="006A771C">
      <w:pPr>
        <w:ind w:right="70"/>
        <w:jc w:val="both"/>
        <w:rPr>
          <w:sz w:val="22"/>
          <w:szCs w:val="22"/>
        </w:rPr>
      </w:pPr>
      <w:r w:rsidRPr="00222A19">
        <w:rPr>
          <w:sz w:val="22"/>
          <w:szCs w:val="22"/>
        </w:rPr>
        <w:t xml:space="preserve">  </w:t>
      </w:r>
    </w:p>
    <w:p w14:paraId="5E081F95" w14:textId="77777777" w:rsidR="006A771C" w:rsidRPr="00222A19" w:rsidRDefault="006A771C" w:rsidP="006A771C">
      <w:pPr>
        <w:ind w:right="70"/>
        <w:jc w:val="both"/>
        <w:rPr>
          <w:sz w:val="22"/>
          <w:szCs w:val="22"/>
        </w:rPr>
      </w:pPr>
    </w:p>
    <w:p w14:paraId="78B06FB1" w14:textId="77777777" w:rsidR="006A771C" w:rsidRPr="00222A19" w:rsidRDefault="006A771C" w:rsidP="006A771C">
      <w:pPr>
        <w:ind w:right="70"/>
        <w:jc w:val="both"/>
        <w:rPr>
          <w:i/>
          <w:color w:val="FF0000"/>
          <w:sz w:val="22"/>
          <w:szCs w:val="22"/>
        </w:rPr>
      </w:pPr>
      <w:r w:rsidRPr="00222A19">
        <w:rPr>
          <w:sz w:val="22"/>
          <w:szCs w:val="22"/>
        </w:rPr>
        <w:t xml:space="preserve">k zastupování ČR - Státního pozemkového úřadu ve věci zajišťování </w:t>
      </w:r>
      <w:r w:rsidRPr="00222A19">
        <w:rPr>
          <w:b/>
          <w:sz w:val="22"/>
          <w:szCs w:val="22"/>
        </w:rPr>
        <w:t>autorského dozoru projektanta</w:t>
      </w:r>
      <w:r w:rsidRPr="00222A19">
        <w:rPr>
          <w:bCs/>
          <w:sz w:val="22"/>
          <w:szCs w:val="22"/>
        </w:rPr>
        <w:t xml:space="preserve"> dle smlouvy o dílo</w:t>
      </w:r>
      <w:r w:rsidRPr="00222A19">
        <w:rPr>
          <w:sz w:val="22"/>
          <w:szCs w:val="22"/>
        </w:rPr>
        <w:t xml:space="preserve"> uzavřené dne </w:t>
      </w:r>
      <w:r w:rsidRPr="00222A19">
        <w:rPr>
          <w:b/>
          <w:sz w:val="22"/>
          <w:szCs w:val="22"/>
          <w:highlight w:val="yellow"/>
          <w:lang w:val="en-US"/>
        </w:rPr>
        <w:t>[DOPLNIT]</w:t>
      </w:r>
      <w:r>
        <w:rPr>
          <w:b/>
          <w:sz w:val="22"/>
          <w:szCs w:val="22"/>
          <w:lang w:val="en-US"/>
        </w:rPr>
        <w:t xml:space="preserve"> </w:t>
      </w:r>
      <w:r w:rsidRPr="00222A19">
        <w:rPr>
          <w:sz w:val="22"/>
          <w:szCs w:val="22"/>
        </w:rPr>
        <w:t xml:space="preserve">mezi Státním pozemkovým úřadem jako objednatelem a společností </w:t>
      </w:r>
      <w:r w:rsidRPr="00222A19">
        <w:rPr>
          <w:b/>
          <w:sz w:val="22"/>
          <w:szCs w:val="22"/>
          <w:highlight w:val="yellow"/>
          <w:lang w:val="en-US"/>
        </w:rPr>
        <w:t>[DOPLNIT]</w:t>
      </w:r>
      <w:r w:rsidRPr="00222A19">
        <w:rPr>
          <w:b/>
          <w:sz w:val="22"/>
          <w:szCs w:val="22"/>
          <w:lang w:val="en-US"/>
        </w:rPr>
        <w:t xml:space="preserve"> </w:t>
      </w:r>
      <w:r w:rsidRPr="00222A19">
        <w:rPr>
          <w:sz w:val="22"/>
          <w:szCs w:val="22"/>
        </w:rPr>
        <w:t xml:space="preserve"> jako zhotovitelem v rozsahu čl. II a čl. III této smlouvy.</w:t>
      </w:r>
    </w:p>
    <w:p w14:paraId="23B9CDF7" w14:textId="77777777" w:rsidR="006A771C" w:rsidRPr="00222A19" w:rsidRDefault="006A771C" w:rsidP="006A771C">
      <w:pPr>
        <w:ind w:right="70"/>
        <w:jc w:val="both"/>
        <w:rPr>
          <w:sz w:val="22"/>
          <w:szCs w:val="22"/>
        </w:rPr>
      </w:pPr>
    </w:p>
    <w:p w14:paraId="2A1F4F87" w14:textId="77777777" w:rsidR="006A771C" w:rsidRPr="00222A19" w:rsidRDefault="006A771C" w:rsidP="006A771C">
      <w:pPr>
        <w:spacing w:after="120"/>
        <w:ind w:right="68"/>
        <w:jc w:val="both"/>
        <w:rPr>
          <w:i/>
          <w:sz w:val="22"/>
          <w:szCs w:val="22"/>
        </w:rPr>
      </w:pPr>
      <w:r w:rsidRPr="00222A19">
        <w:rPr>
          <w:sz w:val="22"/>
          <w:szCs w:val="22"/>
        </w:rPr>
        <w:t>V rámci této plné moci je zmocněnec oprávněn:</w:t>
      </w:r>
    </w:p>
    <w:p w14:paraId="0E3ABCDF"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 xml:space="preserve">účastnit se předání a převzetí staveniště zhotovitelem stavby </w:t>
      </w:r>
      <w:r w:rsidRPr="00222A19">
        <w:rPr>
          <w:sz w:val="22"/>
          <w:szCs w:val="22"/>
        </w:rPr>
        <w:t>specifikované v čl. II. odst. 2 této smlouvy</w:t>
      </w:r>
      <w:r w:rsidRPr="00222A19">
        <w:rPr>
          <w:bCs/>
          <w:sz w:val="22"/>
          <w:szCs w:val="22"/>
        </w:rPr>
        <w:t>, přičemž kontroluje, zda skutečnosti známé v době předání staveniště odpovídají předpokladům, podle kterých byla vypracována projektová dokumentace,</w:t>
      </w:r>
    </w:p>
    <w:p w14:paraId="7E6C6DC8"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20BC8965"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sledovat postup výstavby z technického hlediska a z hlediska časového plánu výstavby</w:t>
      </w:r>
    </w:p>
    <w:p w14:paraId="7BEFA55B"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 xml:space="preserve">účastnit se bezodkladně na výzvu objednatele či zhotovitele stavby kontrolních dnů, zásadních zkoušek a měření a vydávat stanoviska k jejich výsledkům, </w:t>
      </w:r>
    </w:p>
    <w:p w14:paraId="33A780B5"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podávat nutná vysvětlení k dokumentaci stavby, která je podkladem pro výkon autorského dozoru a spolupracovat při odstraňování důsledků nedostatků, zjištěných v této dokumentaci,</w:t>
      </w:r>
    </w:p>
    <w:p w14:paraId="3C0161EB"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podávat vyjádření k požadavkům na větší množství výrobků a výkonů oproti projektové dokumentaci</w:t>
      </w:r>
    </w:p>
    <w:p w14:paraId="1C1636C3"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navrhovat změny a odchylky ke zlepšení řešení projektu, vznikající ve fázi realizace projektu,</w:t>
      </w:r>
    </w:p>
    <w:p w14:paraId="1B3F87C5"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posuzovat návrhy na změny stavby, na odchylky od schválené projektové dokumentace, které</w:t>
      </w:r>
      <w:r>
        <w:rPr>
          <w:bCs/>
          <w:sz w:val="22"/>
          <w:szCs w:val="22"/>
        </w:rPr>
        <w:t> </w:t>
      </w:r>
      <w:r w:rsidRPr="00222A19">
        <w:rPr>
          <w:bCs/>
          <w:sz w:val="22"/>
          <w:szCs w:val="22"/>
        </w:rPr>
        <w:t xml:space="preserve">byly vyvolány vlivem okolností vzniklých v průběhu realizace díla, </w:t>
      </w:r>
    </w:p>
    <w:p w14:paraId="6F485B7E"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45EAE330" w14:textId="77777777" w:rsidR="006A771C" w:rsidRPr="00222A19" w:rsidRDefault="006A771C" w:rsidP="006A771C">
      <w:pPr>
        <w:pStyle w:val="Zkladntext3"/>
        <w:numPr>
          <w:ilvl w:val="0"/>
          <w:numId w:val="41"/>
        </w:numPr>
        <w:overflowPunct w:val="0"/>
        <w:autoSpaceDE w:val="0"/>
        <w:autoSpaceDN w:val="0"/>
        <w:adjustRightInd w:val="0"/>
        <w:jc w:val="left"/>
        <w:rPr>
          <w:bCs/>
          <w:sz w:val="22"/>
          <w:szCs w:val="22"/>
        </w:rPr>
      </w:pPr>
      <w:r w:rsidRPr="00222A19">
        <w:rPr>
          <w:bCs/>
          <w:sz w:val="22"/>
          <w:szCs w:val="22"/>
        </w:rPr>
        <w:t xml:space="preserve">účastnit se vybraných kontrolních dnů v minimálním rozsahu stanoveným ve stavebním povolení </w:t>
      </w:r>
    </w:p>
    <w:p w14:paraId="5F1A905D"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spolupracovat s ostatními partnery (objednatel, zhotovitel stavby, technický dozor stavebníka, koordinátor bezpečnosti práce) při operativním řešení problémů vzniklých na</w:t>
      </w:r>
      <w:r>
        <w:rPr>
          <w:bCs/>
          <w:sz w:val="22"/>
          <w:szCs w:val="22"/>
        </w:rPr>
        <w:t> </w:t>
      </w:r>
      <w:r w:rsidRPr="00222A19">
        <w:rPr>
          <w:bCs/>
          <w:sz w:val="22"/>
          <w:szCs w:val="22"/>
        </w:rPr>
        <w:t>stavbě,</w:t>
      </w:r>
    </w:p>
    <w:p w14:paraId="19211727"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sledovat dodržování podmínek pro stavbu tak, jak jsou určeny stavebním povolením a</w:t>
      </w:r>
      <w:r>
        <w:rPr>
          <w:bCs/>
          <w:sz w:val="22"/>
          <w:szCs w:val="22"/>
        </w:rPr>
        <w:t> </w:t>
      </w:r>
      <w:r w:rsidRPr="00222A19">
        <w:rPr>
          <w:bCs/>
          <w:sz w:val="22"/>
          <w:szCs w:val="22"/>
        </w:rPr>
        <w:t>stanovisky dotčených účastníků výstavby, která jsou ve stavebním povolení stanovena jako</w:t>
      </w:r>
      <w:r>
        <w:rPr>
          <w:bCs/>
          <w:sz w:val="22"/>
          <w:szCs w:val="22"/>
        </w:rPr>
        <w:t> </w:t>
      </w:r>
      <w:r w:rsidRPr="00222A19">
        <w:rPr>
          <w:bCs/>
          <w:sz w:val="22"/>
          <w:szCs w:val="22"/>
        </w:rPr>
        <w:t xml:space="preserve">závazná, </w:t>
      </w:r>
    </w:p>
    <w:p w14:paraId="25820511"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 xml:space="preserve">svá zjištění, požadavky a návrhy zaznamenávat do stavebního deníku, </w:t>
      </w:r>
    </w:p>
    <w:p w14:paraId="0809251C"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aktivně se zúčastnit přebírání stavby objednatelem od zhotovitele stavby</w:t>
      </w:r>
      <w:r w:rsidRPr="00222A19">
        <w:rPr>
          <w:sz w:val="22"/>
          <w:szCs w:val="22"/>
        </w:rPr>
        <w:t xml:space="preserve"> specifikované v čl. II. odst. 2. této smlouvy</w:t>
      </w:r>
      <w:r w:rsidRPr="00222A19">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w:t>
      </w:r>
      <w:r>
        <w:rPr>
          <w:bCs/>
          <w:sz w:val="22"/>
          <w:szCs w:val="22"/>
        </w:rPr>
        <w:t> </w:t>
      </w:r>
      <w:r w:rsidRPr="00222A19">
        <w:rPr>
          <w:bCs/>
          <w:sz w:val="22"/>
          <w:szCs w:val="22"/>
        </w:rPr>
        <w:t xml:space="preserve">nedodělcích a jeho předání objednateli, </w:t>
      </w:r>
    </w:p>
    <w:p w14:paraId="61E16508"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aktivně se účastnit kolaudace a při kontrole odstranění kolaudačních závad,</w:t>
      </w:r>
    </w:p>
    <w:p w14:paraId="1EEDD726"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odsouhlasovat dokumentaci skutečného provedení stavby,</w:t>
      </w:r>
    </w:p>
    <w:p w14:paraId="25638E38" w14:textId="77777777" w:rsidR="006A771C" w:rsidRPr="00222A19" w:rsidRDefault="006A771C" w:rsidP="006A771C">
      <w:pPr>
        <w:pStyle w:val="Zkladntext3"/>
        <w:numPr>
          <w:ilvl w:val="0"/>
          <w:numId w:val="41"/>
        </w:numPr>
        <w:overflowPunct w:val="0"/>
        <w:autoSpaceDE w:val="0"/>
        <w:autoSpaceDN w:val="0"/>
        <w:adjustRightInd w:val="0"/>
        <w:rPr>
          <w:bCs/>
          <w:sz w:val="22"/>
          <w:szCs w:val="22"/>
        </w:rPr>
      </w:pPr>
      <w:r w:rsidRPr="00222A19">
        <w:rPr>
          <w:bCs/>
          <w:sz w:val="22"/>
          <w:szCs w:val="22"/>
        </w:rPr>
        <w:t>po dokončení stavby zhotovitel vyhotoví zprávu o souladu zhotovené stavby s ověřenou projektovou dokumentací.</w:t>
      </w:r>
    </w:p>
    <w:p w14:paraId="7753C3C5" w14:textId="77777777" w:rsidR="006A771C" w:rsidRPr="00222A19" w:rsidRDefault="006A771C" w:rsidP="006A771C">
      <w:pPr>
        <w:ind w:right="70"/>
        <w:jc w:val="both"/>
        <w:rPr>
          <w:sz w:val="22"/>
          <w:szCs w:val="22"/>
        </w:rPr>
      </w:pPr>
    </w:p>
    <w:p w14:paraId="638A5D11" w14:textId="77777777" w:rsidR="006A771C" w:rsidRPr="00222A19" w:rsidRDefault="006A771C" w:rsidP="006A771C">
      <w:pPr>
        <w:jc w:val="both"/>
        <w:rPr>
          <w:sz w:val="22"/>
          <w:szCs w:val="22"/>
        </w:rPr>
      </w:pPr>
    </w:p>
    <w:p w14:paraId="4E2142CC" w14:textId="77777777" w:rsidR="006A771C" w:rsidRPr="00222A19" w:rsidRDefault="006A771C" w:rsidP="006A771C">
      <w:pPr>
        <w:ind w:right="70"/>
        <w:jc w:val="both"/>
        <w:rPr>
          <w:sz w:val="22"/>
          <w:szCs w:val="22"/>
        </w:rPr>
      </w:pPr>
    </w:p>
    <w:p w14:paraId="6D0C5BFB" w14:textId="77777777" w:rsidR="006A771C" w:rsidRPr="00222A19" w:rsidRDefault="006A771C" w:rsidP="006A771C">
      <w:pPr>
        <w:ind w:right="70"/>
        <w:jc w:val="both"/>
        <w:rPr>
          <w:sz w:val="22"/>
          <w:szCs w:val="22"/>
        </w:rPr>
      </w:pPr>
      <w:r w:rsidRPr="00222A19">
        <w:rPr>
          <w:sz w:val="22"/>
          <w:szCs w:val="22"/>
        </w:rPr>
        <w:t>Tato plná moc je platná ode dne jejího udělení a končí splněním předmětu výše uvedené smlouvy o</w:t>
      </w:r>
      <w:r>
        <w:rPr>
          <w:sz w:val="22"/>
          <w:szCs w:val="22"/>
        </w:rPr>
        <w:t> </w:t>
      </w:r>
      <w:r w:rsidRPr="00222A19">
        <w:rPr>
          <w:sz w:val="22"/>
          <w:szCs w:val="22"/>
        </w:rPr>
        <w:t>dílo.</w:t>
      </w:r>
    </w:p>
    <w:p w14:paraId="0E319E27" w14:textId="77777777" w:rsidR="006A771C" w:rsidRDefault="006A771C" w:rsidP="006A771C">
      <w:pPr>
        <w:ind w:right="70"/>
        <w:jc w:val="both"/>
        <w:rPr>
          <w:sz w:val="22"/>
          <w:szCs w:val="22"/>
        </w:rPr>
      </w:pPr>
    </w:p>
    <w:p w14:paraId="208CFC49" w14:textId="77777777" w:rsidR="006A771C" w:rsidRDefault="006A771C" w:rsidP="006A771C">
      <w:pPr>
        <w:ind w:right="70"/>
        <w:jc w:val="both"/>
        <w:rPr>
          <w:sz w:val="22"/>
          <w:szCs w:val="22"/>
        </w:rPr>
      </w:pPr>
    </w:p>
    <w:p w14:paraId="5BB7463F" w14:textId="77777777" w:rsidR="006A771C" w:rsidRPr="00222A19" w:rsidRDefault="006A771C" w:rsidP="006A771C">
      <w:pPr>
        <w:ind w:right="70"/>
        <w:jc w:val="both"/>
        <w:rPr>
          <w:sz w:val="22"/>
          <w:szCs w:val="22"/>
        </w:rPr>
      </w:pPr>
    </w:p>
    <w:p w14:paraId="210ED4E7" w14:textId="30E32FBA" w:rsidR="006A771C" w:rsidRPr="00222A19" w:rsidRDefault="006A771C" w:rsidP="006A771C">
      <w:pPr>
        <w:ind w:right="70"/>
        <w:jc w:val="both"/>
        <w:rPr>
          <w:sz w:val="22"/>
          <w:szCs w:val="22"/>
        </w:rPr>
      </w:pPr>
      <w:r w:rsidRPr="00222A19">
        <w:rPr>
          <w:sz w:val="22"/>
          <w:szCs w:val="22"/>
        </w:rPr>
        <w:t>V</w:t>
      </w:r>
      <w:r>
        <w:rPr>
          <w:sz w:val="22"/>
          <w:szCs w:val="22"/>
        </w:rPr>
        <w:t xml:space="preserve"> Liberci </w:t>
      </w:r>
      <w:r w:rsidRPr="00222A19">
        <w:rPr>
          <w:sz w:val="22"/>
          <w:szCs w:val="22"/>
        </w:rPr>
        <w:t>dne</w:t>
      </w:r>
    </w:p>
    <w:p w14:paraId="510A589D" w14:textId="77777777" w:rsidR="006A771C" w:rsidRDefault="006A771C" w:rsidP="006A771C">
      <w:pPr>
        <w:ind w:right="70"/>
        <w:jc w:val="both"/>
        <w:rPr>
          <w:sz w:val="22"/>
          <w:szCs w:val="22"/>
        </w:rPr>
      </w:pPr>
    </w:p>
    <w:p w14:paraId="14F66FCE" w14:textId="77777777" w:rsidR="006A771C" w:rsidRDefault="006A771C" w:rsidP="006A771C">
      <w:pPr>
        <w:ind w:right="70"/>
        <w:jc w:val="both"/>
        <w:rPr>
          <w:sz w:val="22"/>
          <w:szCs w:val="22"/>
        </w:rPr>
      </w:pPr>
    </w:p>
    <w:p w14:paraId="4D2BF379" w14:textId="77777777" w:rsidR="006A771C" w:rsidRPr="00222A19" w:rsidRDefault="006A771C" w:rsidP="006A771C">
      <w:pPr>
        <w:ind w:right="70"/>
        <w:jc w:val="both"/>
        <w:rPr>
          <w:sz w:val="22"/>
          <w:szCs w:val="22"/>
        </w:rPr>
      </w:pPr>
    </w:p>
    <w:p w14:paraId="2A28474B" w14:textId="77777777" w:rsidR="006A771C" w:rsidRPr="00222A19" w:rsidRDefault="006A771C" w:rsidP="006A771C">
      <w:pPr>
        <w:ind w:right="70"/>
        <w:jc w:val="both"/>
        <w:rPr>
          <w:sz w:val="22"/>
          <w:szCs w:val="22"/>
        </w:rPr>
      </w:pPr>
    </w:p>
    <w:p w14:paraId="6643D605" w14:textId="77777777" w:rsidR="006A771C" w:rsidRPr="00222A19" w:rsidRDefault="006A771C" w:rsidP="006A771C">
      <w:pPr>
        <w:ind w:left="2124" w:firstLine="708"/>
        <w:jc w:val="both"/>
        <w:rPr>
          <w:sz w:val="22"/>
          <w:szCs w:val="22"/>
        </w:rPr>
      </w:pPr>
      <w:r w:rsidRPr="00222A19">
        <w:rPr>
          <w:sz w:val="22"/>
          <w:szCs w:val="22"/>
        </w:rPr>
        <w:t>…………………………………………………..</w:t>
      </w:r>
    </w:p>
    <w:p w14:paraId="53766C7C" w14:textId="77777777" w:rsidR="006A771C" w:rsidRDefault="006A771C" w:rsidP="006A771C">
      <w:pPr>
        <w:spacing w:before="120" w:after="60"/>
        <w:ind w:left="3538"/>
        <w:jc w:val="both"/>
        <w:rPr>
          <w:sz w:val="22"/>
          <w:szCs w:val="22"/>
        </w:rPr>
      </w:pPr>
      <w:r>
        <w:rPr>
          <w:sz w:val="22"/>
          <w:szCs w:val="22"/>
        </w:rPr>
        <w:t xml:space="preserve">  Ing. Tomáš Maček</w:t>
      </w:r>
    </w:p>
    <w:p w14:paraId="012CB5C1" w14:textId="77777777" w:rsidR="006A771C" w:rsidRPr="00222A19" w:rsidRDefault="006A771C" w:rsidP="006A771C">
      <w:pPr>
        <w:ind w:left="3540"/>
        <w:jc w:val="both"/>
        <w:rPr>
          <w:i/>
          <w:sz w:val="22"/>
          <w:szCs w:val="22"/>
        </w:rPr>
      </w:pPr>
      <w:r w:rsidRPr="00222A19">
        <w:rPr>
          <w:sz w:val="22"/>
          <w:szCs w:val="22"/>
        </w:rPr>
        <w:t xml:space="preserve">   </w:t>
      </w:r>
      <w:r w:rsidRPr="00222A19">
        <w:rPr>
          <w:i/>
          <w:sz w:val="22"/>
          <w:szCs w:val="22"/>
        </w:rPr>
        <w:t>odpovědná osoba</w:t>
      </w:r>
    </w:p>
    <w:p w14:paraId="26359768" w14:textId="77777777" w:rsidR="006A771C" w:rsidRPr="00D53952" w:rsidRDefault="006A771C" w:rsidP="005077E5">
      <w:pPr>
        <w:pStyle w:val="Zkladntext"/>
        <w:tabs>
          <w:tab w:val="left" w:pos="426"/>
        </w:tabs>
        <w:spacing w:line="276" w:lineRule="auto"/>
        <w:rPr>
          <w:rFonts w:ascii="Arial" w:hAnsi="Arial" w:cs="Arial"/>
          <w:b w:val="0"/>
          <w:sz w:val="22"/>
          <w:szCs w:val="22"/>
        </w:rPr>
      </w:pPr>
    </w:p>
    <w:sectPr w:rsidR="006A771C" w:rsidRPr="00D53952"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C2E3F80"/>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8"/>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12325"/>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6A9"/>
    <w:rsid w:val="005A4779"/>
    <w:rsid w:val="005C23CD"/>
    <w:rsid w:val="005D328A"/>
    <w:rsid w:val="005E3D3B"/>
    <w:rsid w:val="005F687B"/>
    <w:rsid w:val="00653A09"/>
    <w:rsid w:val="00683F62"/>
    <w:rsid w:val="0069213B"/>
    <w:rsid w:val="0069264C"/>
    <w:rsid w:val="00693F15"/>
    <w:rsid w:val="006A4457"/>
    <w:rsid w:val="006A6AA5"/>
    <w:rsid w:val="006A771C"/>
    <w:rsid w:val="006B6D36"/>
    <w:rsid w:val="006B71E8"/>
    <w:rsid w:val="006C0E04"/>
    <w:rsid w:val="006C1D2C"/>
    <w:rsid w:val="006C6261"/>
    <w:rsid w:val="006D03C3"/>
    <w:rsid w:val="006D1E9C"/>
    <w:rsid w:val="006D588D"/>
    <w:rsid w:val="006E2846"/>
    <w:rsid w:val="00701D8A"/>
    <w:rsid w:val="00721C31"/>
    <w:rsid w:val="007261A8"/>
    <w:rsid w:val="00726574"/>
    <w:rsid w:val="007421FE"/>
    <w:rsid w:val="0075149E"/>
    <w:rsid w:val="00752BF7"/>
    <w:rsid w:val="00761ABA"/>
    <w:rsid w:val="007A798D"/>
    <w:rsid w:val="007C3ECF"/>
    <w:rsid w:val="007C5C7F"/>
    <w:rsid w:val="007C76EF"/>
    <w:rsid w:val="007E17D6"/>
    <w:rsid w:val="007E33A0"/>
    <w:rsid w:val="007F22F3"/>
    <w:rsid w:val="007F521D"/>
    <w:rsid w:val="00814C88"/>
    <w:rsid w:val="00815E94"/>
    <w:rsid w:val="00815F47"/>
    <w:rsid w:val="00816B62"/>
    <w:rsid w:val="008343F4"/>
    <w:rsid w:val="008362F5"/>
    <w:rsid w:val="0083782B"/>
    <w:rsid w:val="008442E9"/>
    <w:rsid w:val="00851E49"/>
    <w:rsid w:val="00854DB6"/>
    <w:rsid w:val="0085556B"/>
    <w:rsid w:val="00865AAA"/>
    <w:rsid w:val="008779A3"/>
    <w:rsid w:val="00883471"/>
    <w:rsid w:val="00890983"/>
    <w:rsid w:val="00893A83"/>
    <w:rsid w:val="00895021"/>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5452"/>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2AF6"/>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80C99"/>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6A771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3933</Words>
  <Characters>23211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Starčevičová Eva Ing.</cp:lastModifiedBy>
  <cp:revision>8</cp:revision>
  <cp:lastPrinted>2015-03-16T09:25:00Z</cp:lastPrinted>
  <dcterms:created xsi:type="dcterms:W3CDTF">2022-06-01T12:36:00Z</dcterms:created>
  <dcterms:modified xsi:type="dcterms:W3CDTF">2022-06-06T14:46:00Z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